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56B1" w14:textId="519459B5" w:rsidR="00805F3C" w:rsidRDefault="004A3190" w:rsidP="00555B86">
      <w:pPr>
        <w:jc w:val="center"/>
      </w:pPr>
      <w:r>
        <w:rPr>
          <w:b/>
          <w:u w:val="single"/>
        </w:rPr>
        <w:t>GERMAN</w:t>
      </w:r>
      <w:r w:rsidR="00680866">
        <w:rPr>
          <w:b/>
          <w:u w:val="single"/>
        </w:rPr>
        <w:t xml:space="preserve"> Y1</w:t>
      </w:r>
      <w:r w:rsidR="00DC2ABF">
        <w:rPr>
          <w:b/>
          <w:u w:val="single"/>
        </w:rPr>
        <w:t>1</w:t>
      </w:r>
      <w:r w:rsidR="00680866">
        <w:rPr>
          <w:b/>
          <w:u w:val="single"/>
        </w:rPr>
        <w:t>.</w:t>
      </w:r>
    </w:p>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C20A5D" w:rsidRPr="00AE1449" w14:paraId="2F0601BC" w14:textId="77777777" w:rsidTr="00230F9A">
        <w:trPr>
          <w:trHeight w:val="439"/>
          <w:jc w:val="center"/>
        </w:trPr>
        <w:tc>
          <w:tcPr>
            <w:tcW w:w="1979" w:type="dxa"/>
            <w:shd w:val="clear" w:color="auto" w:fill="00B050"/>
          </w:tcPr>
          <w:p w14:paraId="1584827F" w14:textId="785223DD" w:rsidR="00C20A5D" w:rsidRPr="00AE1449" w:rsidRDefault="003406A8" w:rsidP="00230F9A">
            <w:pPr>
              <w:jc w:val="center"/>
              <w:rPr>
                <w:rFonts w:ascii="Franklin Gothic Book" w:hAnsi="Franklin Gothic Book" w:cstheme="minorHAnsi"/>
                <w:b/>
                <w:sz w:val="24"/>
                <w:szCs w:val="24"/>
              </w:rPr>
            </w:pPr>
            <w:r>
              <w:rPr>
                <w:rFonts w:ascii="Franklin Gothic Book" w:hAnsi="Franklin Gothic Book" w:cstheme="minorHAnsi"/>
                <w:b/>
                <w:sz w:val="24"/>
                <w:szCs w:val="24"/>
              </w:rPr>
              <w:t>Year 1</w:t>
            </w:r>
            <w:r w:rsidR="00A52ABE">
              <w:rPr>
                <w:rFonts w:ascii="Franklin Gothic Book" w:hAnsi="Franklin Gothic Book" w:cstheme="minorHAnsi"/>
                <w:b/>
                <w:sz w:val="24"/>
                <w:szCs w:val="24"/>
              </w:rPr>
              <w:t>1</w:t>
            </w:r>
            <w:r>
              <w:rPr>
                <w:rFonts w:ascii="Franklin Gothic Book" w:hAnsi="Franklin Gothic Book" w:cstheme="minorHAnsi"/>
                <w:b/>
                <w:sz w:val="24"/>
                <w:szCs w:val="24"/>
              </w:rPr>
              <w:t>.</w:t>
            </w:r>
          </w:p>
        </w:tc>
        <w:tc>
          <w:tcPr>
            <w:tcW w:w="2173" w:type="dxa"/>
            <w:shd w:val="clear" w:color="auto" w:fill="A6A6A6" w:themeFill="background1" w:themeFillShade="A6"/>
          </w:tcPr>
          <w:p w14:paraId="178EEC79" w14:textId="77777777" w:rsidR="00C20A5D" w:rsidRPr="00AE1449" w:rsidRDefault="00C20A5D" w:rsidP="00230F9A">
            <w:pPr>
              <w:rPr>
                <w:rFonts w:ascii="Franklin Gothic Book" w:hAnsi="Franklin Gothic Book"/>
                <w:b/>
                <w:sz w:val="18"/>
                <w:szCs w:val="18"/>
              </w:rPr>
            </w:pPr>
            <w:r>
              <w:rPr>
                <w:rFonts w:ascii="Franklin Gothic Book" w:hAnsi="Franklin Gothic Book"/>
                <w:b/>
                <w:sz w:val="18"/>
                <w:szCs w:val="18"/>
              </w:rPr>
              <w:t>HT1</w:t>
            </w:r>
          </w:p>
        </w:tc>
        <w:tc>
          <w:tcPr>
            <w:tcW w:w="2174" w:type="dxa"/>
            <w:shd w:val="clear" w:color="auto" w:fill="A6A6A6" w:themeFill="background1" w:themeFillShade="A6"/>
          </w:tcPr>
          <w:p w14:paraId="6112A97C" w14:textId="77777777" w:rsidR="00C20A5D" w:rsidRPr="00AE1449" w:rsidRDefault="00C20A5D" w:rsidP="00230F9A">
            <w:pPr>
              <w:rPr>
                <w:rFonts w:ascii="Franklin Gothic Book" w:hAnsi="Franklin Gothic Book"/>
                <w:b/>
                <w:sz w:val="18"/>
                <w:szCs w:val="18"/>
              </w:rPr>
            </w:pPr>
            <w:r>
              <w:rPr>
                <w:rFonts w:ascii="Franklin Gothic Book" w:hAnsi="Franklin Gothic Book"/>
                <w:b/>
                <w:sz w:val="18"/>
                <w:szCs w:val="18"/>
              </w:rPr>
              <w:t>HT2</w:t>
            </w:r>
          </w:p>
        </w:tc>
        <w:tc>
          <w:tcPr>
            <w:tcW w:w="2174" w:type="dxa"/>
            <w:shd w:val="clear" w:color="auto" w:fill="A6A6A6" w:themeFill="background1" w:themeFillShade="A6"/>
          </w:tcPr>
          <w:p w14:paraId="23FCD77C" w14:textId="77777777" w:rsidR="00C20A5D" w:rsidRPr="00AE1449" w:rsidRDefault="00C20A5D" w:rsidP="00230F9A">
            <w:pPr>
              <w:rPr>
                <w:rFonts w:ascii="Franklin Gothic Book" w:hAnsi="Franklin Gothic Book"/>
                <w:b/>
                <w:sz w:val="18"/>
                <w:szCs w:val="18"/>
              </w:rPr>
            </w:pPr>
            <w:r>
              <w:rPr>
                <w:rFonts w:ascii="Franklin Gothic Book" w:hAnsi="Franklin Gothic Book"/>
                <w:b/>
                <w:sz w:val="18"/>
                <w:szCs w:val="18"/>
              </w:rPr>
              <w:t>HT3</w:t>
            </w:r>
          </w:p>
        </w:tc>
        <w:tc>
          <w:tcPr>
            <w:tcW w:w="2173" w:type="dxa"/>
            <w:shd w:val="clear" w:color="auto" w:fill="A6A6A6" w:themeFill="background1" w:themeFillShade="A6"/>
          </w:tcPr>
          <w:p w14:paraId="35E376EE" w14:textId="77777777" w:rsidR="00C20A5D" w:rsidRPr="00AE1449" w:rsidRDefault="00C20A5D" w:rsidP="00230F9A">
            <w:pPr>
              <w:rPr>
                <w:rFonts w:ascii="Franklin Gothic Book" w:hAnsi="Franklin Gothic Book"/>
                <w:b/>
                <w:sz w:val="18"/>
                <w:szCs w:val="18"/>
              </w:rPr>
            </w:pPr>
            <w:r>
              <w:rPr>
                <w:rFonts w:ascii="Franklin Gothic Book" w:hAnsi="Franklin Gothic Book"/>
                <w:b/>
                <w:sz w:val="18"/>
                <w:szCs w:val="18"/>
              </w:rPr>
              <w:t>HT4</w:t>
            </w:r>
          </w:p>
        </w:tc>
        <w:tc>
          <w:tcPr>
            <w:tcW w:w="2174" w:type="dxa"/>
            <w:shd w:val="clear" w:color="auto" w:fill="A6A6A6" w:themeFill="background1" w:themeFillShade="A6"/>
          </w:tcPr>
          <w:p w14:paraId="72565BDA" w14:textId="77777777" w:rsidR="00C20A5D" w:rsidRPr="00AE1449" w:rsidRDefault="00C20A5D" w:rsidP="00230F9A">
            <w:pPr>
              <w:rPr>
                <w:rFonts w:ascii="Franklin Gothic Book" w:hAnsi="Franklin Gothic Book"/>
                <w:b/>
                <w:sz w:val="18"/>
                <w:szCs w:val="18"/>
              </w:rPr>
            </w:pPr>
            <w:r>
              <w:rPr>
                <w:rFonts w:ascii="Franklin Gothic Book" w:hAnsi="Franklin Gothic Book"/>
                <w:b/>
                <w:sz w:val="18"/>
                <w:szCs w:val="18"/>
              </w:rPr>
              <w:t>HT5</w:t>
            </w:r>
          </w:p>
        </w:tc>
        <w:tc>
          <w:tcPr>
            <w:tcW w:w="2174" w:type="dxa"/>
            <w:shd w:val="clear" w:color="auto" w:fill="A6A6A6" w:themeFill="background1" w:themeFillShade="A6"/>
          </w:tcPr>
          <w:p w14:paraId="760EC0C3" w14:textId="77777777" w:rsidR="00C20A5D" w:rsidRPr="00AE1449" w:rsidRDefault="00C20A5D" w:rsidP="00230F9A">
            <w:pPr>
              <w:rPr>
                <w:rFonts w:ascii="Franklin Gothic Book" w:hAnsi="Franklin Gothic Book"/>
                <w:b/>
                <w:sz w:val="18"/>
                <w:szCs w:val="18"/>
              </w:rPr>
            </w:pPr>
            <w:r>
              <w:rPr>
                <w:rFonts w:ascii="Franklin Gothic Book" w:hAnsi="Franklin Gothic Book"/>
                <w:b/>
                <w:sz w:val="18"/>
                <w:szCs w:val="18"/>
              </w:rPr>
              <w:t>HT6</w:t>
            </w:r>
          </w:p>
        </w:tc>
      </w:tr>
    </w:tbl>
    <w:tbl>
      <w:tblPr>
        <w:tblStyle w:val="TableGrid2"/>
        <w:tblW w:w="15163" w:type="dxa"/>
        <w:jc w:val="center"/>
        <w:tblLayout w:type="fixed"/>
        <w:tblLook w:val="04A0" w:firstRow="1" w:lastRow="0" w:firstColumn="1" w:lastColumn="0" w:noHBand="0" w:noVBand="1"/>
      </w:tblPr>
      <w:tblGrid>
        <w:gridCol w:w="388"/>
        <w:gridCol w:w="1591"/>
        <w:gridCol w:w="2173"/>
        <w:gridCol w:w="2174"/>
        <w:gridCol w:w="2174"/>
        <w:gridCol w:w="2173"/>
        <w:gridCol w:w="2174"/>
        <w:gridCol w:w="2316"/>
      </w:tblGrid>
      <w:tr w:rsidR="00C20A5D" w:rsidRPr="00AE1449" w14:paraId="769603FD" w14:textId="77777777" w:rsidTr="00812F28">
        <w:trPr>
          <w:trHeight w:val="439"/>
          <w:jc w:val="center"/>
        </w:trPr>
        <w:tc>
          <w:tcPr>
            <w:tcW w:w="388" w:type="dxa"/>
            <w:vMerge w:val="restart"/>
            <w:shd w:val="clear" w:color="auto" w:fill="C4BC96" w:themeFill="background2" w:themeFillShade="BF"/>
            <w:textDirection w:val="btLr"/>
          </w:tcPr>
          <w:p w14:paraId="147D5DBE" w14:textId="4A5EDB71" w:rsidR="00C20A5D" w:rsidRPr="002C1D54" w:rsidRDefault="004A3190" w:rsidP="00230F9A">
            <w:pPr>
              <w:ind w:left="113" w:right="113"/>
              <w:jc w:val="center"/>
              <w:rPr>
                <w:rFonts w:ascii="Franklin Gothic Book" w:hAnsi="Franklin Gothic Book" w:cstheme="minorHAnsi"/>
                <w:b/>
                <w:color w:val="FF0000"/>
              </w:rPr>
            </w:pPr>
            <w:r>
              <w:rPr>
                <w:rFonts w:ascii="Franklin Gothic Book" w:hAnsi="Franklin Gothic Book" w:cstheme="minorHAnsi"/>
                <w:b/>
                <w:color w:val="FF0000"/>
              </w:rPr>
              <w:t>GERMAN</w:t>
            </w:r>
          </w:p>
        </w:tc>
        <w:tc>
          <w:tcPr>
            <w:tcW w:w="1591" w:type="dxa"/>
            <w:shd w:val="clear" w:color="auto" w:fill="66FF99"/>
          </w:tcPr>
          <w:p w14:paraId="288210B3" w14:textId="77777777" w:rsidR="00C20A5D" w:rsidRPr="003A4C25" w:rsidRDefault="00C20A5D" w:rsidP="00230F9A">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173" w:type="dxa"/>
            <w:shd w:val="clear" w:color="auto" w:fill="66FF99"/>
          </w:tcPr>
          <w:p w14:paraId="7BD9668E" w14:textId="250051DF" w:rsidR="002C7CD7" w:rsidRDefault="00C43420" w:rsidP="008F0997">
            <w:pPr>
              <w:rPr>
                <w:rFonts w:ascii="Franklin Gothic Book" w:hAnsi="Franklin Gothic Book" w:cstheme="minorHAnsi"/>
                <w:sz w:val="18"/>
                <w:szCs w:val="18"/>
              </w:rPr>
            </w:pPr>
            <w:r>
              <w:rPr>
                <w:b/>
                <w:i/>
              </w:rPr>
              <w:t>Meine Ecke</w:t>
            </w:r>
            <w:r w:rsidR="00035D60" w:rsidRPr="002A4A0B">
              <w:rPr>
                <w:i/>
              </w:rPr>
              <w:t>!</w:t>
            </w:r>
            <w:r w:rsidR="00035D60">
              <w:t xml:space="preserve"> </w:t>
            </w:r>
            <w:r w:rsidR="0006766C">
              <w:t xml:space="preserve">Thematic context: </w:t>
            </w:r>
            <w:r w:rsidR="0017235C">
              <w:t>My Neighbourhood</w:t>
            </w:r>
          </w:p>
          <w:p w14:paraId="20C7723B" w14:textId="4A6140F1" w:rsidR="008F0997" w:rsidRPr="00BA6185" w:rsidRDefault="008F0997" w:rsidP="008F0997">
            <w:pPr>
              <w:rPr>
                <w:rFonts w:ascii="Franklin Gothic Book" w:hAnsi="Franklin Gothic Book" w:cstheme="minorHAnsi"/>
                <w:bCs/>
                <w:sz w:val="18"/>
                <w:szCs w:val="18"/>
              </w:rPr>
            </w:pPr>
          </w:p>
        </w:tc>
        <w:tc>
          <w:tcPr>
            <w:tcW w:w="2174" w:type="dxa"/>
            <w:shd w:val="clear" w:color="auto" w:fill="66FF99"/>
          </w:tcPr>
          <w:p w14:paraId="27882E85" w14:textId="1141BE67" w:rsidR="00833891" w:rsidRDefault="0006766C" w:rsidP="00833891">
            <w:pPr>
              <w:rPr>
                <w:rFonts w:ascii="Franklin Gothic Book" w:hAnsi="Franklin Gothic Book" w:cstheme="minorHAnsi"/>
                <w:sz w:val="18"/>
                <w:szCs w:val="18"/>
              </w:rPr>
            </w:pPr>
            <w:r>
              <w:rPr>
                <w:b/>
                <w:i/>
              </w:rPr>
              <w:t xml:space="preserve">Schöne </w:t>
            </w:r>
            <w:proofErr w:type="spellStart"/>
            <w:r>
              <w:rPr>
                <w:b/>
                <w:i/>
              </w:rPr>
              <w:t>Ferien</w:t>
            </w:r>
            <w:proofErr w:type="spellEnd"/>
            <w:r w:rsidR="00833891">
              <w:t xml:space="preserve"> </w:t>
            </w:r>
            <w:r>
              <w:t>Thematic context</w:t>
            </w:r>
            <w:r w:rsidR="00D16DB6">
              <w:t>: Travel and Tourism</w:t>
            </w:r>
          </w:p>
          <w:p w14:paraId="1E75F4B0" w14:textId="08D85470" w:rsidR="002C7CD7" w:rsidRPr="00BA6185" w:rsidRDefault="002C7CD7" w:rsidP="002C7CD7">
            <w:pPr>
              <w:rPr>
                <w:rFonts w:ascii="Franklin Gothic Book" w:hAnsi="Franklin Gothic Book" w:cstheme="minorHAnsi"/>
                <w:bCs/>
                <w:sz w:val="18"/>
                <w:szCs w:val="18"/>
              </w:rPr>
            </w:pPr>
          </w:p>
        </w:tc>
        <w:tc>
          <w:tcPr>
            <w:tcW w:w="2174" w:type="dxa"/>
            <w:shd w:val="clear" w:color="auto" w:fill="66FF99"/>
          </w:tcPr>
          <w:p w14:paraId="5A51E39F" w14:textId="7256D10A" w:rsidR="003A4677" w:rsidRDefault="003A4677" w:rsidP="003A4677">
            <w:pPr>
              <w:rPr>
                <w:rFonts w:ascii="Franklin Gothic Book" w:hAnsi="Franklin Gothic Book" w:cstheme="minorHAnsi"/>
                <w:sz w:val="18"/>
                <w:szCs w:val="18"/>
              </w:rPr>
            </w:pPr>
            <w:r>
              <w:rPr>
                <w:b/>
                <w:i/>
              </w:rPr>
              <w:t xml:space="preserve"> </w:t>
            </w:r>
            <w:proofErr w:type="spellStart"/>
            <w:r>
              <w:rPr>
                <w:b/>
                <w:i/>
              </w:rPr>
              <w:t>Unsere</w:t>
            </w:r>
            <w:proofErr w:type="spellEnd"/>
            <w:r>
              <w:rPr>
                <w:b/>
                <w:i/>
              </w:rPr>
              <w:t xml:space="preserve"> Welt</w:t>
            </w:r>
            <w:r>
              <w:t xml:space="preserve"> </w:t>
            </w:r>
            <w:r w:rsidR="005E683C">
              <w:t>Thematic context: My neighbourhood; My personal world</w:t>
            </w:r>
            <w:r>
              <w:t xml:space="preserve"> </w:t>
            </w:r>
          </w:p>
          <w:p w14:paraId="2E38C0B5" w14:textId="12961EC2" w:rsidR="00C20A5D" w:rsidRPr="00BA6185" w:rsidRDefault="00C20A5D" w:rsidP="002C7CD7">
            <w:pPr>
              <w:rPr>
                <w:rFonts w:ascii="Franklin Gothic Book" w:hAnsi="Franklin Gothic Book" w:cstheme="minorHAnsi"/>
                <w:bCs/>
                <w:sz w:val="18"/>
                <w:szCs w:val="18"/>
              </w:rPr>
            </w:pPr>
          </w:p>
        </w:tc>
        <w:tc>
          <w:tcPr>
            <w:tcW w:w="2173" w:type="dxa"/>
            <w:shd w:val="clear" w:color="auto" w:fill="66FF99"/>
          </w:tcPr>
          <w:p w14:paraId="629A0CBC" w14:textId="3AE78308" w:rsidR="005E683C" w:rsidRPr="00845944" w:rsidRDefault="006B4BA4" w:rsidP="005E683C">
            <w:pPr>
              <w:rPr>
                <w:rFonts w:ascii="Franklin Gothic Book" w:hAnsi="Franklin Gothic Book" w:cstheme="minorHAnsi"/>
                <w:sz w:val="18"/>
                <w:szCs w:val="18"/>
              </w:rPr>
            </w:pPr>
            <w:r w:rsidRPr="006B4BA4">
              <w:rPr>
                <w:b/>
                <w:i/>
                <w:lang w:val="de-DE"/>
              </w:rPr>
              <w:t>Wie sieht die Zukun</w:t>
            </w:r>
            <w:r w:rsidR="00375E5C">
              <w:rPr>
                <w:b/>
                <w:i/>
                <w:lang w:val="de-DE"/>
              </w:rPr>
              <w:t>ft</w:t>
            </w:r>
            <w:r w:rsidRPr="006B4BA4">
              <w:rPr>
                <w:b/>
                <w:i/>
                <w:lang w:val="de-DE"/>
              </w:rPr>
              <w:t xml:space="preserve"> aus?</w:t>
            </w:r>
            <w:r>
              <w:rPr>
                <w:b/>
                <w:i/>
                <w:lang w:val="de-DE"/>
              </w:rPr>
              <w:t xml:space="preserve"> </w:t>
            </w:r>
            <w:r w:rsidRPr="00845944">
              <w:t xml:space="preserve">Thematic context: </w:t>
            </w:r>
            <w:r w:rsidR="00845944" w:rsidRPr="00845944">
              <w:t>Studying and my future</w:t>
            </w:r>
            <w:r w:rsidR="005E683C" w:rsidRPr="00845944">
              <w:t xml:space="preserve"> </w:t>
            </w:r>
          </w:p>
          <w:p w14:paraId="52459F24" w14:textId="079E651F" w:rsidR="0052398D" w:rsidRPr="00845944" w:rsidRDefault="0052398D" w:rsidP="002C7CD7">
            <w:pPr>
              <w:rPr>
                <w:rFonts w:ascii="Franklin Gothic Book" w:hAnsi="Franklin Gothic Book" w:cstheme="minorHAnsi"/>
                <w:b/>
                <w:sz w:val="18"/>
                <w:szCs w:val="18"/>
              </w:rPr>
            </w:pPr>
          </w:p>
        </w:tc>
        <w:tc>
          <w:tcPr>
            <w:tcW w:w="2174" w:type="dxa"/>
            <w:shd w:val="clear" w:color="auto" w:fill="66FF99"/>
          </w:tcPr>
          <w:p w14:paraId="5A567E42" w14:textId="2335BC09" w:rsidR="00BA6185" w:rsidRPr="00BA6185" w:rsidRDefault="00845944" w:rsidP="00BA6185">
            <w:pPr>
              <w:rPr>
                <w:rFonts w:ascii="Franklin Gothic Book" w:hAnsi="Franklin Gothic Book" w:cstheme="minorHAnsi"/>
                <w:b/>
                <w:sz w:val="18"/>
                <w:szCs w:val="18"/>
              </w:rPr>
            </w:pPr>
            <w:r>
              <w:rPr>
                <w:b/>
                <w:i/>
              </w:rPr>
              <w:t xml:space="preserve">Revision and Speaking exams </w:t>
            </w:r>
          </w:p>
          <w:p w14:paraId="7BE34EE4" w14:textId="77777777" w:rsidR="00BA6185" w:rsidRDefault="00BA6185" w:rsidP="003406A8">
            <w:pPr>
              <w:rPr>
                <w:rFonts w:ascii="Franklin Gothic Book" w:hAnsi="Franklin Gothic Book" w:cstheme="minorHAnsi"/>
                <w:sz w:val="18"/>
                <w:szCs w:val="18"/>
              </w:rPr>
            </w:pPr>
          </w:p>
          <w:p w14:paraId="3A7D5989" w14:textId="77777777" w:rsidR="00030891" w:rsidRDefault="00030891" w:rsidP="003406A8">
            <w:pPr>
              <w:rPr>
                <w:rFonts w:ascii="Franklin Gothic Book" w:hAnsi="Franklin Gothic Book" w:cstheme="minorHAnsi"/>
                <w:sz w:val="18"/>
                <w:szCs w:val="18"/>
              </w:rPr>
            </w:pPr>
          </w:p>
          <w:p w14:paraId="53F71B8B" w14:textId="06F8B127" w:rsidR="00270C74" w:rsidRPr="00AE1449" w:rsidRDefault="00270C74" w:rsidP="003406A8">
            <w:pPr>
              <w:rPr>
                <w:rFonts w:ascii="Franklin Gothic Book" w:hAnsi="Franklin Gothic Book" w:cstheme="minorHAnsi"/>
                <w:sz w:val="18"/>
                <w:szCs w:val="18"/>
              </w:rPr>
            </w:pPr>
          </w:p>
        </w:tc>
        <w:tc>
          <w:tcPr>
            <w:tcW w:w="2316" w:type="dxa"/>
            <w:shd w:val="clear" w:color="auto" w:fill="66FF99"/>
          </w:tcPr>
          <w:p w14:paraId="49E879D0" w14:textId="64068C12" w:rsidR="001F3893" w:rsidRPr="00AE1449" w:rsidRDefault="00035D60" w:rsidP="00A86036">
            <w:pPr>
              <w:rPr>
                <w:rFonts w:ascii="Franklin Gothic Book" w:hAnsi="Franklin Gothic Book" w:cstheme="minorHAnsi"/>
                <w:sz w:val="18"/>
                <w:szCs w:val="18"/>
              </w:rPr>
            </w:pPr>
            <w:r w:rsidRPr="00035D60">
              <w:rPr>
                <w:b/>
              </w:rPr>
              <w:t>Revision and Assessment, Skills work, Exam-style practice</w:t>
            </w:r>
          </w:p>
        </w:tc>
      </w:tr>
      <w:tr w:rsidR="00C20A5D" w:rsidRPr="00AE1449" w14:paraId="1FCE17D3" w14:textId="77777777" w:rsidTr="00812F28">
        <w:trPr>
          <w:jc w:val="center"/>
        </w:trPr>
        <w:tc>
          <w:tcPr>
            <w:tcW w:w="388" w:type="dxa"/>
            <w:vMerge/>
            <w:shd w:val="clear" w:color="auto" w:fill="C4BC96" w:themeFill="background2" w:themeFillShade="BF"/>
          </w:tcPr>
          <w:p w14:paraId="74240289" w14:textId="77777777" w:rsidR="00C20A5D" w:rsidRPr="0069169D" w:rsidRDefault="00C20A5D" w:rsidP="00230F9A">
            <w:pPr>
              <w:rPr>
                <w:rFonts w:ascii="Franklin Gothic Book" w:hAnsi="Franklin Gothic Book" w:cstheme="minorHAnsi"/>
                <w:b/>
              </w:rPr>
            </w:pPr>
          </w:p>
        </w:tc>
        <w:tc>
          <w:tcPr>
            <w:tcW w:w="1591" w:type="dxa"/>
            <w:shd w:val="clear" w:color="auto" w:fill="B2A1C7" w:themeFill="accent4" w:themeFillTint="99"/>
          </w:tcPr>
          <w:p w14:paraId="248224E7" w14:textId="77777777" w:rsidR="00C20A5D" w:rsidRPr="003A4C25" w:rsidRDefault="00C20A5D" w:rsidP="00230F9A">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2173" w:type="dxa"/>
            <w:shd w:val="clear" w:color="auto" w:fill="B2A1C7" w:themeFill="accent4" w:themeFillTint="99"/>
          </w:tcPr>
          <w:p w14:paraId="54A65394" w14:textId="5D841720" w:rsidR="00035D60" w:rsidRDefault="00035D60" w:rsidP="00035D60">
            <w:pPr>
              <w:rPr>
                <w:rFonts w:ascii="Franklin Gothic Book" w:hAnsi="Franklin Gothic Book" w:cstheme="minorHAnsi"/>
                <w:sz w:val="18"/>
                <w:szCs w:val="18"/>
              </w:rPr>
            </w:pPr>
            <w:r>
              <w:rPr>
                <w:rFonts w:ascii="Franklin Gothic Book" w:hAnsi="Franklin Gothic Book" w:cstheme="minorHAnsi"/>
                <w:sz w:val="18"/>
                <w:szCs w:val="18"/>
              </w:rPr>
              <w:t xml:space="preserve">Gives opportunity to review themes 1 and 2 so far </w:t>
            </w:r>
            <w:r w:rsidR="002F4AA3">
              <w:rPr>
                <w:rFonts w:ascii="Franklin Gothic Book" w:hAnsi="Franklin Gothic Book" w:cstheme="minorHAnsi"/>
                <w:sz w:val="18"/>
                <w:szCs w:val="18"/>
              </w:rPr>
              <w:t>in</w:t>
            </w:r>
            <w:r>
              <w:rPr>
                <w:rFonts w:ascii="Franklin Gothic Book" w:hAnsi="Franklin Gothic Book" w:cstheme="minorHAnsi"/>
                <w:sz w:val="18"/>
                <w:szCs w:val="18"/>
              </w:rPr>
              <w:t xml:space="preserve"> year</w:t>
            </w:r>
            <w:r w:rsidR="002F4AA3">
              <w:rPr>
                <w:rFonts w:ascii="Franklin Gothic Book" w:hAnsi="Franklin Gothic Book" w:cstheme="minorHAnsi"/>
                <w:sz w:val="18"/>
                <w:szCs w:val="18"/>
              </w:rPr>
              <w:t xml:space="preserve"> 10</w:t>
            </w:r>
            <w:r>
              <w:rPr>
                <w:rFonts w:ascii="Franklin Gothic Book" w:hAnsi="Franklin Gothic Book" w:cstheme="minorHAnsi"/>
                <w:sz w:val="18"/>
                <w:szCs w:val="18"/>
              </w:rPr>
              <w:t xml:space="preserve"> as well as aspects </w:t>
            </w:r>
            <w:proofErr w:type="gramStart"/>
            <w:r>
              <w:rPr>
                <w:rFonts w:ascii="Franklin Gothic Book" w:hAnsi="Franklin Gothic Book" w:cstheme="minorHAnsi"/>
                <w:sz w:val="18"/>
                <w:szCs w:val="18"/>
              </w:rPr>
              <w:t>of  theme</w:t>
            </w:r>
            <w:proofErr w:type="gramEnd"/>
            <w:r>
              <w:rPr>
                <w:rFonts w:ascii="Franklin Gothic Book" w:hAnsi="Franklin Gothic Book" w:cstheme="minorHAnsi"/>
                <w:sz w:val="18"/>
                <w:szCs w:val="18"/>
              </w:rPr>
              <w:t xml:space="preserve"> 3</w:t>
            </w:r>
          </w:p>
          <w:p w14:paraId="0BE133A1" w14:textId="77777777" w:rsidR="00035D60" w:rsidRDefault="00035D60" w:rsidP="00035D60">
            <w:pPr>
              <w:rPr>
                <w:rFonts w:ascii="Franklin Gothic Book" w:hAnsi="Franklin Gothic Book" w:cstheme="minorHAnsi"/>
                <w:sz w:val="18"/>
                <w:szCs w:val="18"/>
              </w:rPr>
            </w:pPr>
            <w:r>
              <w:rPr>
                <w:rFonts w:ascii="Franklin Gothic Book" w:hAnsi="Franklin Gothic Book" w:cstheme="minorHAnsi"/>
                <w:sz w:val="18"/>
                <w:szCs w:val="18"/>
              </w:rPr>
              <w:t xml:space="preserve">Ensure we can fill knowledge gaps and assess year end knowledge to ensure effective Year 11 scheme is planned. </w:t>
            </w:r>
          </w:p>
          <w:p w14:paraId="2FCE7162" w14:textId="59865950" w:rsidR="002C7CD7" w:rsidRPr="00AE1449" w:rsidRDefault="00035D60" w:rsidP="00035D60">
            <w:pPr>
              <w:rPr>
                <w:rFonts w:ascii="Franklin Gothic Book" w:hAnsi="Franklin Gothic Book" w:cstheme="minorHAnsi"/>
                <w:sz w:val="18"/>
                <w:szCs w:val="18"/>
              </w:rPr>
            </w:pPr>
            <w:r>
              <w:rPr>
                <w:rFonts w:ascii="Franklin Gothic Book" w:hAnsi="Franklin Gothic Book" w:cstheme="minorHAnsi"/>
                <w:sz w:val="18"/>
                <w:szCs w:val="18"/>
              </w:rPr>
              <w:t>Used to assess knowledge of all themes and allows opportunity to be exposed to less familiar vocab in exam scenarios as well as blending topics within different themes e.g. free time linked to my town linked with holidays, linked with family activities</w:t>
            </w:r>
          </w:p>
        </w:tc>
        <w:tc>
          <w:tcPr>
            <w:tcW w:w="2174" w:type="dxa"/>
            <w:shd w:val="clear" w:color="auto" w:fill="B2A1C7" w:themeFill="accent4" w:themeFillTint="99"/>
          </w:tcPr>
          <w:p w14:paraId="1DE090AC" w14:textId="64A7DF57" w:rsidR="00C20A5D" w:rsidRPr="00AE1449" w:rsidRDefault="00580445" w:rsidP="00230F9A">
            <w:pPr>
              <w:rPr>
                <w:rFonts w:ascii="Franklin Gothic Book" w:hAnsi="Franklin Gothic Book" w:cstheme="minorHAnsi"/>
                <w:sz w:val="18"/>
                <w:szCs w:val="18"/>
              </w:rPr>
            </w:pPr>
            <w:r>
              <w:rPr>
                <w:rFonts w:ascii="Franklin Gothic Book" w:hAnsi="Franklin Gothic Book" w:cstheme="minorHAnsi"/>
                <w:sz w:val="18"/>
                <w:szCs w:val="18"/>
              </w:rPr>
              <w:t xml:space="preserve">An opportunity to apply their newly acquired growth mindset skills to global issues but also ties into global awareness days, such as International Day of Tolerance, World Children’s Day, International Day of </w:t>
            </w:r>
            <w:r w:rsidR="008328B2">
              <w:rPr>
                <w:rFonts w:ascii="Franklin Gothic Book" w:hAnsi="Franklin Gothic Book" w:cstheme="minorHAnsi"/>
                <w:sz w:val="18"/>
                <w:szCs w:val="18"/>
              </w:rPr>
              <w:t>Commemoration</w:t>
            </w:r>
            <w:r>
              <w:rPr>
                <w:rFonts w:ascii="Franklin Gothic Book" w:hAnsi="Franklin Gothic Book" w:cstheme="minorHAnsi"/>
                <w:sz w:val="18"/>
                <w:szCs w:val="18"/>
              </w:rPr>
              <w:t xml:space="preserve"> and Dignity of the Victims of the Crime of Genocide and to prevent this crime</w:t>
            </w:r>
            <w:r w:rsidR="008328B2">
              <w:rPr>
                <w:rFonts w:ascii="Franklin Gothic Book" w:hAnsi="Franklin Gothic Book" w:cstheme="minorHAnsi"/>
                <w:sz w:val="18"/>
                <w:szCs w:val="18"/>
              </w:rPr>
              <w:t xml:space="preserve"> and Human Rights </w:t>
            </w:r>
            <w:proofErr w:type="gramStart"/>
            <w:r w:rsidR="008328B2">
              <w:rPr>
                <w:rFonts w:ascii="Franklin Gothic Book" w:hAnsi="Franklin Gothic Book" w:cstheme="minorHAnsi"/>
                <w:sz w:val="18"/>
                <w:szCs w:val="18"/>
              </w:rPr>
              <w:t>Day..</w:t>
            </w:r>
            <w:proofErr w:type="gramEnd"/>
            <w:r w:rsidR="008328B2">
              <w:rPr>
                <w:rFonts w:ascii="Franklin Gothic Book" w:hAnsi="Franklin Gothic Book" w:cstheme="minorHAnsi"/>
                <w:sz w:val="18"/>
                <w:szCs w:val="18"/>
              </w:rPr>
              <w:t xml:space="preserve"> </w:t>
            </w:r>
          </w:p>
        </w:tc>
        <w:tc>
          <w:tcPr>
            <w:tcW w:w="2174" w:type="dxa"/>
            <w:shd w:val="clear" w:color="auto" w:fill="B2A1C7" w:themeFill="accent4" w:themeFillTint="99"/>
          </w:tcPr>
          <w:p w14:paraId="5F560CB1" w14:textId="77777777" w:rsidR="002C7CD7" w:rsidRDefault="002C7CD7" w:rsidP="00230F9A">
            <w:pPr>
              <w:rPr>
                <w:rFonts w:ascii="Franklin Gothic Book" w:hAnsi="Franklin Gothic Book" w:cstheme="minorHAnsi"/>
                <w:sz w:val="18"/>
                <w:szCs w:val="18"/>
              </w:rPr>
            </w:pPr>
            <w:r>
              <w:rPr>
                <w:rFonts w:ascii="Franklin Gothic Book" w:hAnsi="Franklin Gothic Book" w:cstheme="minorHAnsi"/>
                <w:sz w:val="18"/>
                <w:szCs w:val="18"/>
              </w:rPr>
              <w:t>Enables students to talk about a variety of personal topics of interest to them.</w:t>
            </w:r>
          </w:p>
          <w:p w14:paraId="4B1AE8AE" w14:textId="6C1A8930" w:rsidR="00C20A5D" w:rsidRPr="00AE1449" w:rsidRDefault="002C7CD7" w:rsidP="00230F9A">
            <w:pPr>
              <w:rPr>
                <w:rFonts w:ascii="Franklin Gothic Book" w:hAnsi="Franklin Gothic Book" w:cstheme="minorHAnsi"/>
                <w:sz w:val="18"/>
                <w:szCs w:val="18"/>
              </w:rPr>
            </w:pPr>
            <w:r>
              <w:rPr>
                <w:rFonts w:ascii="Franklin Gothic Book" w:hAnsi="Franklin Gothic Book" w:cstheme="minorHAnsi"/>
                <w:sz w:val="18"/>
                <w:szCs w:val="18"/>
              </w:rPr>
              <w:t xml:space="preserve">Allows scope to develop and </w:t>
            </w:r>
            <w:r w:rsidR="007A2CC8">
              <w:rPr>
                <w:rFonts w:ascii="Franklin Gothic Book" w:hAnsi="Franklin Gothic Book" w:cstheme="minorHAnsi"/>
                <w:sz w:val="18"/>
                <w:szCs w:val="18"/>
              </w:rPr>
              <w:t xml:space="preserve"> </w:t>
            </w:r>
            <w:r>
              <w:rPr>
                <w:rFonts w:ascii="Franklin Gothic Book" w:hAnsi="Franklin Gothic Book" w:cstheme="minorHAnsi"/>
                <w:sz w:val="18"/>
                <w:szCs w:val="18"/>
              </w:rPr>
              <w:t>apply knowledge of 3 tenses</w:t>
            </w:r>
          </w:p>
        </w:tc>
        <w:tc>
          <w:tcPr>
            <w:tcW w:w="2173" w:type="dxa"/>
            <w:shd w:val="clear" w:color="auto" w:fill="B2A1C7" w:themeFill="accent4" w:themeFillTint="99"/>
          </w:tcPr>
          <w:p w14:paraId="3DA7C17A" w14:textId="77777777" w:rsidR="0052398D" w:rsidRDefault="00A52ABE" w:rsidP="00230F9A">
            <w:pPr>
              <w:rPr>
                <w:rFonts w:ascii="Franklin Gothic Book" w:hAnsi="Franklin Gothic Book" w:cstheme="minorHAnsi"/>
                <w:sz w:val="18"/>
                <w:szCs w:val="18"/>
              </w:rPr>
            </w:pPr>
            <w:r>
              <w:rPr>
                <w:rFonts w:ascii="Franklin Gothic Book" w:hAnsi="Franklin Gothic Book" w:cstheme="minorHAnsi"/>
                <w:sz w:val="18"/>
                <w:szCs w:val="18"/>
              </w:rPr>
              <w:t>Enables students to be able to discus the various options available to them post 16. Pupils will have the opportunity to discuss the world of work and work experience</w:t>
            </w:r>
            <w:r w:rsidR="001962EF">
              <w:rPr>
                <w:rFonts w:ascii="Franklin Gothic Book" w:hAnsi="Franklin Gothic Book" w:cstheme="minorHAnsi"/>
                <w:sz w:val="18"/>
                <w:szCs w:val="18"/>
              </w:rPr>
              <w:t xml:space="preserve"> as well as </w:t>
            </w:r>
            <w:r w:rsidR="005070FC">
              <w:rPr>
                <w:rFonts w:ascii="Franklin Gothic Book" w:hAnsi="Franklin Gothic Book" w:cstheme="minorHAnsi"/>
                <w:sz w:val="18"/>
                <w:szCs w:val="18"/>
              </w:rPr>
              <w:t xml:space="preserve">future careers and university. </w:t>
            </w:r>
            <w:r>
              <w:rPr>
                <w:rFonts w:ascii="Franklin Gothic Book" w:hAnsi="Franklin Gothic Book" w:cstheme="minorHAnsi"/>
                <w:sz w:val="18"/>
                <w:szCs w:val="18"/>
              </w:rPr>
              <w:t xml:space="preserve">  </w:t>
            </w:r>
            <w:r w:rsidR="0052398D">
              <w:rPr>
                <w:rFonts w:ascii="Franklin Gothic Book" w:hAnsi="Franklin Gothic Book" w:cstheme="minorHAnsi"/>
                <w:sz w:val="18"/>
                <w:szCs w:val="18"/>
              </w:rPr>
              <w:t xml:space="preserve"> </w:t>
            </w:r>
          </w:p>
          <w:p w14:paraId="55C737E2" w14:textId="77777777" w:rsidR="005070FC" w:rsidRDefault="005070FC" w:rsidP="00230F9A">
            <w:pPr>
              <w:rPr>
                <w:rFonts w:ascii="Franklin Gothic Book" w:hAnsi="Franklin Gothic Book" w:cstheme="minorHAnsi"/>
                <w:sz w:val="18"/>
                <w:szCs w:val="18"/>
              </w:rPr>
            </w:pPr>
          </w:p>
          <w:p w14:paraId="625D3F03" w14:textId="7D419CED" w:rsidR="005070FC" w:rsidRPr="00AE1449" w:rsidRDefault="005070FC" w:rsidP="00230F9A">
            <w:pPr>
              <w:rPr>
                <w:rFonts w:ascii="Franklin Gothic Book" w:hAnsi="Franklin Gothic Book" w:cstheme="minorHAnsi"/>
                <w:sz w:val="18"/>
                <w:szCs w:val="18"/>
              </w:rPr>
            </w:pPr>
            <w:r>
              <w:rPr>
                <w:rFonts w:ascii="Franklin Gothic Book" w:hAnsi="Franklin Gothic Book" w:cstheme="minorHAnsi"/>
                <w:sz w:val="18"/>
                <w:szCs w:val="18"/>
              </w:rPr>
              <w:t xml:space="preserve">Students will build on their knowledge of tenses and extend prior knowledge of reflexive verbs in the perfect tense. </w:t>
            </w:r>
          </w:p>
        </w:tc>
        <w:tc>
          <w:tcPr>
            <w:tcW w:w="2174" w:type="dxa"/>
            <w:shd w:val="clear" w:color="auto" w:fill="B2A1C7" w:themeFill="accent4" w:themeFillTint="99"/>
          </w:tcPr>
          <w:p w14:paraId="2E475432" w14:textId="4D163FB4" w:rsidR="00EB4D0E" w:rsidRPr="00AE1449" w:rsidRDefault="005460EF" w:rsidP="0052398D">
            <w:pPr>
              <w:rPr>
                <w:rFonts w:ascii="Franklin Gothic Book" w:hAnsi="Franklin Gothic Book" w:cstheme="minorHAnsi"/>
                <w:sz w:val="18"/>
                <w:szCs w:val="18"/>
              </w:rPr>
            </w:pPr>
            <w:proofErr w:type="spellStart"/>
            <w:r>
              <w:rPr>
                <w:rFonts w:ascii="Franklin Gothic Book" w:hAnsi="Franklin Gothic Book" w:cstheme="minorHAnsi"/>
                <w:sz w:val="18"/>
                <w:szCs w:val="18"/>
              </w:rPr>
              <w:t>Revison</w:t>
            </w:r>
            <w:proofErr w:type="spellEnd"/>
            <w:r>
              <w:rPr>
                <w:rFonts w:ascii="Franklin Gothic Book" w:hAnsi="Franklin Gothic Book" w:cstheme="minorHAnsi"/>
                <w:sz w:val="18"/>
                <w:szCs w:val="18"/>
              </w:rPr>
              <w:t xml:space="preserve"> of units 1-8</w:t>
            </w:r>
            <w:r w:rsidR="00B7490B">
              <w:rPr>
                <w:rFonts w:ascii="Franklin Gothic Book" w:hAnsi="Franklin Gothic Book" w:cstheme="minorHAnsi"/>
                <w:sz w:val="18"/>
                <w:szCs w:val="18"/>
              </w:rPr>
              <w:t xml:space="preserve"> and preparation for the speaking exam. </w:t>
            </w:r>
          </w:p>
        </w:tc>
        <w:tc>
          <w:tcPr>
            <w:tcW w:w="2316" w:type="dxa"/>
            <w:shd w:val="clear" w:color="auto" w:fill="B2A1C7" w:themeFill="accent4" w:themeFillTint="99"/>
          </w:tcPr>
          <w:p w14:paraId="6D2721F9" w14:textId="77777777" w:rsidR="00C272CC" w:rsidRPr="00C272CC" w:rsidRDefault="0052398D" w:rsidP="00C272CC">
            <w:pPr>
              <w:rPr>
                <w:rFonts w:ascii="Franklin Gothic Book" w:hAnsi="Franklin Gothic Book" w:cs="Arial"/>
                <w:sz w:val="18"/>
                <w:szCs w:val="18"/>
              </w:rPr>
            </w:pPr>
            <w:r>
              <w:rPr>
                <w:rFonts w:ascii="Franklin Gothic Book" w:hAnsi="Franklin Gothic Book" w:cstheme="minorHAnsi"/>
                <w:sz w:val="18"/>
                <w:szCs w:val="18"/>
              </w:rPr>
              <w:t xml:space="preserve"> </w:t>
            </w:r>
            <w:r w:rsidR="00C272CC" w:rsidRPr="00C272CC">
              <w:rPr>
                <w:rFonts w:ascii="Franklin Gothic Book" w:hAnsi="Franklin Gothic Book" w:cs="Arial"/>
                <w:sz w:val="18"/>
                <w:szCs w:val="18"/>
              </w:rPr>
              <w:t>Revision, practice papers, exams.</w:t>
            </w:r>
          </w:p>
          <w:p w14:paraId="2C9C6680" w14:textId="2F627523" w:rsidR="00035D60" w:rsidRPr="00AE1449" w:rsidRDefault="00035D60" w:rsidP="00035D60">
            <w:pPr>
              <w:rPr>
                <w:rFonts w:ascii="Franklin Gothic Book" w:hAnsi="Franklin Gothic Book" w:cstheme="minorHAnsi"/>
                <w:sz w:val="18"/>
                <w:szCs w:val="18"/>
              </w:rPr>
            </w:pPr>
          </w:p>
          <w:p w14:paraId="0175D08B" w14:textId="34B02515" w:rsidR="00812F28" w:rsidRPr="00AE1449" w:rsidRDefault="00812F28" w:rsidP="00812F28">
            <w:pPr>
              <w:rPr>
                <w:rFonts w:ascii="Franklin Gothic Book" w:hAnsi="Franklin Gothic Book" w:cstheme="minorHAnsi"/>
                <w:sz w:val="18"/>
                <w:szCs w:val="18"/>
              </w:rPr>
            </w:pPr>
          </w:p>
        </w:tc>
      </w:tr>
      <w:tr w:rsidR="00C20A5D" w:rsidRPr="00AE1449" w14:paraId="3F27D815" w14:textId="77777777" w:rsidTr="00812F28">
        <w:trPr>
          <w:trHeight w:val="666"/>
          <w:jc w:val="center"/>
        </w:trPr>
        <w:tc>
          <w:tcPr>
            <w:tcW w:w="388" w:type="dxa"/>
            <w:vMerge/>
            <w:shd w:val="clear" w:color="auto" w:fill="C4BC96" w:themeFill="background2" w:themeFillShade="BF"/>
          </w:tcPr>
          <w:p w14:paraId="4074BD64" w14:textId="77777777" w:rsidR="00C20A5D" w:rsidRPr="0069169D" w:rsidRDefault="00C20A5D" w:rsidP="00230F9A">
            <w:pPr>
              <w:rPr>
                <w:rFonts w:ascii="Franklin Gothic Book" w:hAnsi="Franklin Gothic Book" w:cstheme="minorHAnsi"/>
                <w:b/>
              </w:rPr>
            </w:pPr>
          </w:p>
        </w:tc>
        <w:tc>
          <w:tcPr>
            <w:tcW w:w="1591" w:type="dxa"/>
            <w:shd w:val="clear" w:color="auto" w:fill="FABF8F" w:themeFill="accent6" w:themeFillTint="99"/>
          </w:tcPr>
          <w:p w14:paraId="59926C19" w14:textId="77777777" w:rsidR="00C20A5D" w:rsidRPr="003A4C25" w:rsidRDefault="00C20A5D" w:rsidP="00230F9A">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2173" w:type="dxa"/>
            <w:shd w:val="clear" w:color="auto" w:fill="FABF8F" w:themeFill="accent6" w:themeFillTint="99"/>
          </w:tcPr>
          <w:p w14:paraId="297D187F" w14:textId="77777777" w:rsidR="00070A9B" w:rsidRDefault="00070A9B" w:rsidP="00070A9B">
            <w:pPr>
              <w:rPr>
                <w:rFonts w:ascii="Franklin Gothic Book" w:hAnsi="Franklin Gothic Book"/>
                <w:b/>
                <w:bCs/>
                <w:sz w:val="18"/>
                <w:szCs w:val="18"/>
              </w:rPr>
            </w:pPr>
            <w:r>
              <w:rPr>
                <w:rFonts w:ascii="Franklin Gothic Book" w:hAnsi="Franklin Gothic Book"/>
                <w:b/>
                <w:bCs/>
                <w:sz w:val="18"/>
                <w:szCs w:val="18"/>
              </w:rPr>
              <w:t>Knowledge</w:t>
            </w:r>
          </w:p>
          <w:p w14:paraId="3482D0FC" w14:textId="0B6F272E" w:rsidR="007A2E81" w:rsidRDefault="009C1BFC" w:rsidP="00070A9B">
            <w:pPr>
              <w:rPr>
                <w:rFonts w:ascii="Franklin Gothic Book" w:hAnsi="Franklin Gothic Book"/>
                <w:sz w:val="18"/>
                <w:szCs w:val="18"/>
              </w:rPr>
            </w:pPr>
            <w:r>
              <w:rPr>
                <w:rFonts w:ascii="Franklin Gothic Book" w:hAnsi="Franklin Gothic Book"/>
                <w:sz w:val="18"/>
                <w:szCs w:val="18"/>
              </w:rPr>
              <w:t>Describing where you live</w:t>
            </w:r>
            <w:r w:rsidR="00006307">
              <w:rPr>
                <w:rFonts w:ascii="Franklin Gothic Book" w:hAnsi="Franklin Gothic Book"/>
                <w:sz w:val="18"/>
                <w:szCs w:val="18"/>
              </w:rPr>
              <w:t>.</w:t>
            </w:r>
          </w:p>
          <w:p w14:paraId="0017547B" w14:textId="4AF35708" w:rsidR="00006307" w:rsidRDefault="00006307" w:rsidP="00070A9B">
            <w:pPr>
              <w:rPr>
                <w:rFonts w:ascii="Franklin Gothic Book" w:hAnsi="Franklin Gothic Book"/>
                <w:sz w:val="18"/>
                <w:szCs w:val="18"/>
              </w:rPr>
            </w:pPr>
            <w:r>
              <w:rPr>
                <w:rFonts w:ascii="Franklin Gothic Book" w:hAnsi="Franklin Gothic Book"/>
                <w:sz w:val="18"/>
                <w:szCs w:val="18"/>
              </w:rPr>
              <w:t>Discussing transport in the local area.</w:t>
            </w:r>
          </w:p>
          <w:p w14:paraId="6F924DD5" w14:textId="4270212C" w:rsidR="00006307" w:rsidRDefault="00F43DC4" w:rsidP="00070A9B">
            <w:pPr>
              <w:rPr>
                <w:rFonts w:ascii="Franklin Gothic Book" w:hAnsi="Franklin Gothic Book"/>
                <w:sz w:val="18"/>
                <w:szCs w:val="18"/>
              </w:rPr>
            </w:pPr>
            <w:r>
              <w:rPr>
                <w:rFonts w:ascii="Franklin Gothic Book" w:hAnsi="Franklin Gothic Book"/>
                <w:sz w:val="18"/>
                <w:szCs w:val="18"/>
              </w:rPr>
              <w:t>Asking for information in different situations.</w:t>
            </w:r>
          </w:p>
          <w:p w14:paraId="66AB6ED7" w14:textId="4ACFCE49" w:rsidR="00F43DC4" w:rsidRDefault="00F43DC4" w:rsidP="00070A9B">
            <w:pPr>
              <w:rPr>
                <w:rFonts w:ascii="Franklin Gothic Book" w:hAnsi="Franklin Gothic Book"/>
                <w:sz w:val="18"/>
                <w:szCs w:val="18"/>
              </w:rPr>
            </w:pPr>
            <w:r>
              <w:rPr>
                <w:rFonts w:ascii="Franklin Gothic Book" w:hAnsi="Franklin Gothic Book"/>
                <w:sz w:val="18"/>
                <w:szCs w:val="18"/>
              </w:rPr>
              <w:t xml:space="preserve">Discussing shopping habits. </w:t>
            </w:r>
          </w:p>
          <w:p w14:paraId="65DC25B7" w14:textId="77777777" w:rsidR="00E16C9D" w:rsidRDefault="00E16C9D" w:rsidP="00070A9B">
            <w:pPr>
              <w:rPr>
                <w:rFonts w:ascii="Franklin Gothic Book" w:hAnsi="Franklin Gothic Book"/>
                <w:sz w:val="18"/>
                <w:szCs w:val="18"/>
              </w:rPr>
            </w:pPr>
            <w:r>
              <w:rPr>
                <w:rFonts w:ascii="Franklin Gothic Book" w:hAnsi="Franklin Gothic Book"/>
                <w:sz w:val="18"/>
                <w:szCs w:val="18"/>
              </w:rPr>
              <w:lastRenderedPageBreak/>
              <w:t>Describing an ideal place to live.</w:t>
            </w:r>
          </w:p>
          <w:p w14:paraId="547B40C8" w14:textId="602E4D85" w:rsidR="00F43DC4" w:rsidRDefault="00E16C9D" w:rsidP="00070A9B">
            <w:pPr>
              <w:rPr>
                <w:rFonts w:ascii="Franklin Gothic Book" w:hAnsi="Franklin Gothic Book"/>
                <w:sz w:val="18"/>
                <w:szCs w:val="18"/>
              </w:rPr>
            </w:pPr>
            <w:r>
              <w:rPr>
                <w:rFonts w:ascii="Franklin Gothic Book" w:hAnsi="Franklin Gothic Book"/>
                <w:sz w:val="18"/>
                <w:szCs w:val="18"/>
              </w:rPr>
              <w:t xml:space="preserve">Describing your home.  </w:t>
            </w:r>
          </w:p>
          <w:p w14:paraId="1A4C1B93" w14:textId="77777777" w:rsidR="009C1BFC" w:rsidRPr="007A2E81" w:rsidRDefault="009C1BFC" w:rsidP="00070A9B">
            <w:pPr>
              <w:rPr>
                <w:rFonts w:ascii="Franklin Gothic Book" w:hAnsi="Franklin Gothic Book"/>
                <w:sz w:val="18"/>
                <w:szCs w:val="18"/>
              </w:rPr>
            </w:pPr>
          </w:p>
          <w:p w14:paraId="51132AB9" w14:textId="77777777" w:rsidR="007A2E81" w:rsidRDefault="007A2E81" w:rsidP="007A2E81">
            <w:pPr>
              <w:rPr>
                <w:rFonts w:ascii="Franklin Gothic Book" w:hAnsi="Franklin Gothic Book"/>
                <w:b/>
                <w:bCs/>
                <w:sz w:val="18"/>
                <w:szCs w:val="18"/>
              </w:rPr>
            </w:pPr>
            <w:r>
              <w:rPr>
                <w:rFonts w:ascii="Franklin Gothic Book" w:hAnsi="Franklin Gothic Book"/>
                <w:b/>
                <w:bCs/>
                <w:sz w:val="18"/>
                <w:szCs w:val="18"/>
              </w:rPr>
              <w:t>Grammar</w:t>
            </w:r>
          </w:p>
          <w:p w14:paraId="7C01186E" w14:textId="77777777" w:rsidR="007A2E81" w:rsidRDefault="007A2E81" w:rsidP="00070A9B">
            <w:pPr>
              <w:rPr>
                <w:rFonts w:ascii="Franklin Gothic Book" w:hAnsi="Franklin Gothic Book"/>
                <w:b/>
                <w:bCs/>
                <w:sz w:val="18"/>
                <w:szCs w:val="18"/>
              </w:rPr>
            </w:pPr>
          </w:p>
          <w:p w14:paraId="6206FEF5" w14:textId="771E5726" w:rsidR="00A263F4" w:rsidRDefault="00E16C9D" w:rsidP="00035D60">
            <w:pPr>
              <w:rPr>
                <w:rFonts w:ascii="Franklin Gothic Book" w:hAnsi="Franklin Gothic Book" w:cstheme="minorHAnsi"/>
                <w:sz w:val="18"/>
                <w:szCs w:val="18"/>
              </w:rPr>
            </w:pPr>
            <w:r>
              <w:rPr>
                <w:rFonts w:ascii="Franklin Gothic Book" w:hAnsi="Franklin Gothic Book" w:cstheme="minorHAnsi"/>
                <w:sz w:val="18"/>
                <w:szCs w:val="18"/>
              </w:rPr>
              <w:t xml:space="preserve">Revising the comparative. </w:t>
            </w:r>
          </w:p>
          <w:p w14:paraId="0B90ABA7" w14:textId="6766173D" w:rsidR="00E16C9D" w:rsidRDefault="003F13A5" w:rsidP="00035D60">
            <w:pPr>
              <w:rPr>
                <w:rFonts w:ascii="Franklin Gothic Book" w:hAnsi="Franklin Gothic Book" w:cstheme="minorHAnsi"/>
                <w:sz w:val="18"/>
                <w:szCs w:val="18"/>
              </w:rPr>
            </w:pPr>
            <w:r>
              <w:rPr>
                <w:rFonts w:ascii="Franklin Gothic Book" w:hAnsi="Franklin Gothic Book" w:cstheme="minorHAnsi"/>
                <w:sz w:val="18"/>
                <w:szCs w:val="18"/>
              </w:rPr>
              <w:t xml:space="preserve">Using dative prepositions. </w:t>
            </w:r>
          </w:p>
          <w:p w14:paraId="6ECF906D" w14:textId="156EEA2F" w:rsidR="003F13A5" w:rsidRDefault="003F13A5" w:rsidP="00035D60">
            <w:pPr>
              <w:rPr>
                <w:rFonts w:ascii="Franklin Gothic Book" w:hAnsi="Franklin Gothic Book" w:cstheme="minorHAnsi"/>
                <w:sz w:val="18"/>
                <w:szCs w:val="18"/>
              </w:rPr>
            </w:pPr>
            <w:r>
              <w:rPr>
                <w:rFonts w:ascii="Franklin Gothic Book" w:hAnsi="Franklin Gothic Book" w:cstheme="minorHAnsi"/>
                <w:sz w:val="18"/>
                <w:szCs w:val="18"/>
              </w:rPr>
              <w:t xml:space="preserve">Using accusative prepositions. </w:t>
            </w:r>
          </w:p>
          <w:p w14:paraId="2E8A39AD" w14:textId="3117709F" w:rsidR="003F13A5" w:rsidRDefault="003F13A5" w:rsidP="00035D60">
            <w:pPr>
              <w:rPr>
                <w:rFonts w:ascii="Franklin Gothic Book" w:hAnsi="Franklin Gothic Book" w:cstheme="minorHAnsi"/>
                <w:sz w:val="18"/>
                <w:szCs w:val="18"/>
              </w:rPr>
            </w:pPr>
            <w:r>
              <w:rPr>
                <w:rFonts w:ascii="Franklin Gothic Book" w:hAnsi="Franklin Gothic Book" w:cstheme="minorHAnsi"/>
                <w:sz w:val="18"/>
                <w:szCs w:val="18"/>
              </w:rPr>
              <w:t xml:space="preserve">Understanding register. </w:t>
            </w:r>
          </w:p>
          <w:p w14:paraId="4E283D90" w14:textId="498667D3" w:rsidR="003F13A5" w:rsidRDefault="002B5F88" w:rsidP="00035D60">
            <w:pPr>
              <w:rPr>
                <w:rFonts w:ascii="Franklin Gothic Book" w:hAnsi="Franklin Gothic Book" w:cstheme="minorHAnsi"/>
                <w:sz w:val="18"/>
                <w:szCs w:val="18"/>
              </w:rPr>
            </w:pPr>
            <w:r>
              <w:rPr>
                <w:rFonts w:ascii="Franklin Gothic Book" w:hAnsi="Franklin Gothic Book" w:cstheme="minorHAnsi"/>
                <w:sz w:val="18"/>
                <w:szCs w:val="18"/>
              </w:rPr>
              <w:t xml:space="preserve">Using compound nouns. </w:t>
            </w:r>
          </w:p>
          <w:p w14:paraId="606CF8AB" w14:textId="54EC4AF4" w:rsidR="002B5F88" w:rsidRDefault="002B5F88" w:rsidP="00035D60">
            <w:pPr>
              <w:rPr>
                <w:rFonts w:ascii="Franklin Gothic Book" w:hAnsi="Franklin Gothic Book" w:cstheme="minorHAnsi"/>
                <w:sz w:val="18"/>
                <w:szCs w:val="18"/>
              </w:rPr>
            </w:pPr>
            <w:r>
              <w:rPr>
                <w:rFonts w:ascii="Franklin Gothic Book" w:hAnsi="Franklin Gothic Book" w:cstheme="minorHAnsi"/>
                <w:sz w:val="18"/>
                <w:szCs w:val="18"/>
              </w:rPr>
              <w:t xml:space="preserve">Revisit the formation of plurals. </w:t>
            </w:r>
          </w:p>
          <w:p w14:paraId="29894A40" w14:textId="000B6246" w:rsidR="002B5F88" w:rsidRDefault="002B5F88" w:rsidP="00035D60">
            <w:pPr>
              <w:rPr>
                <w:rFonts w:ascii="Franklin Gothic Book" w:hAnsi="Franklin Gothic Book" w:cstheme="minorHAnsi"/>
                <w:sz w:val="18"/>
                <w:szCs w:val="18"/>
              </w:rPr>
            </w:pPr>
            <w:r>
              <w:rPr>
                <w:rFonts w:ascii="Franklin Gothic Book" w:hAnsi="Franklin Gothic Book" w:cstheme="minorHAnsi"/>
                <w:sz w:val="18"/>
                <w:szCs w:val="18"/>
              </w:rPr>
              <w:t xml:space="preserve">Using a range of tenses. </w:t>
            </w:r>
          </w:p>
          <w:p w14:paraId="704597A0" w14:textId="75852DEA" w:rsidR="002B5F88" w:rsidRDefault="002B5F88" w:rsidP="00035D60">
            <w:pPr>
              <w:rPr>
                <w:rFonts w:ascii="Franklin Gothic Book" w:hAnsi="Franklin Gothic Book" w:cstheme="minorHAnsi"/>
                <w:sz w:val="18"/>
                <w:szCs w:val="18"/>
              </w:rPr>
            </w:pPr>
            <w:r>
              <w:rPr>
                <w:rFonts w:ascii="Franklin Gothic Book" w:hAnsi="Franklin Gothic Book" w:cstheme="minorHAnsi"/>
                <w:sz w:val="18"/>
                <w:szCs w:val="18"/>
              </w:rPr>
              <w:t xml:space="preserve">Using the conditional. </w:t>
            </w:r>
          </w:p>
          <w:p w14:paraId="1E94AA09" w14:textId="466452CA" w:rsidR="009119AF" w:rsidRDefault="009119AF" w:rsidP="00035D60">
            <w:pPr>
              <w:rPr>
                <w:rFonts w:ascii="Franklin Gothic Book" w:hAnsi="Franklin Gothic Book"/>
                <w:sz w:val="18"/>
                <w:szCs w:val="18"/>
              </w:rPr>
            </w:pPr>
            <w:r>
              <w:rPr>
                <w:rFonts w:ascii="Franklin Gothic Book" w:hAnsi="Franklin Gothic Book" w:cstheme="minorHAnsi"/>
                <w:sz w:val="18"/>
                <w:szCs w:val="18"/>
              </w:rPr>
              <w:t xml:space="preserve">Using dual case prepositions. </w:t>
            </w:r>
          </w:p>
          <w:p w14:paraId="6149D73E" w14:textId="07E85BCE" w:rsidR="00A263F4" w:rsidRPr="00D3108E" w:rsidRDefault="00A263F4" w:rsidP="00230F9A">
            <w:pPr>
              <w:rPr>
                <w:rFonts w:ascii="Franklin Gothic Book" w:hAnsi="Franklin Gothic Book"/>
                <w:sz w:val="18"/>
                <w:szCs w:val="18"/>
              </w:rPr>
            </w:pPr>
          </w:p>
        </w:tc>
        <w:tc>
          <w:tcPr>
            <w:tcW w:w="2174" w:type="dxa"/>
            <w:shd w:val="clear" w:color="auto" w:fill="FABF8F" w:themeFill="accent6" w:themeFillTint="99"/>
          </w:tcPr>
          <w:p w14:paraId="79EBEA44" w14:textId="77777777" w:rsidR="00070A9B" w:rsidRDefault="00070A9B" w:rsidP="00070A9B">
            <w:pPr>
              <w:rPr>
                <w:rFonts w:ascii="Franklin Gothic Book" w:hAnsi="Franklin Gothic Book"/>
                <w:b/>
                <w:bCs/>
                <w:sz w:val="18"/>
                <w:szCs w:val="18"/>
              </w:rPr>
            </w:pPr>
            <w:r>
              <w:rPr>
                <w:rFonts w:ascii="Franklin Gothic Book" w:hAnsi="Franklin Gothic Book"/>
                <w:b/>
                <w:bCs/>
                <w:sz w:val="18"/>
                <w:szCs w:val="18"/>
              </w:rPr>
              <w:lastRenderedPageBreak/>
              <w:t>Knowledge</w:t>
            </w:r>
          </w:p>
          <w:p w14:paraId="65E127C5" w14:textId="3B5386DA" w:rsidR="009119AF" w:rsidRDefault="00D16DB6" w:rsidP="00070A9B">
            <w:pPr>
              <w:rPr>
                <w:rFonts w:ascii="Franklin Gothic Book" w:hAnsi="Franklin Gothic Book"/>
                <w:sz w:val="18"/>
                <w:szCs w:val="18"/>
              </w:rPr>
            </w:pPr>
            <w:r>
              <w:rPr>
                <w:rFonts w:ascii="Franklin Gothic Book" w:hAnsi="Franklin Gothic Book"/>
                <w:sz w:val="18"/>
                <w:szCs w:val="18"/>
              </w:rPr>
              <w:t xml:space="preserve">Describing different holiday destinations. </w:t>
            </w:r>
          </w:p>
          <w:p w14:paraId="71373BB6" w14:textId="7A422206" w:rsidR="00D16DB6" w:rsidRDefault="00230BC4" w:rsidP="00070A9B">
            <w:pPr>
              <w:rPr>
                <w:rFonts w:ascii="Franklin Gothic Book" w:hAnsi="Franklin Gothic Book"/>
                <w:sz w:val="18"/>
                <w:szCs w:val="18"/>
              </w:rPr>
            </w:pPr>
            <w:r>
              <w:rPr>
                <w:rFonts w:ascii="Franklin Gothic Book" w:hAnsi="Franklin Gothic Book"/>
                <w:sz w:val="18"/>
                <w:szCs w:val="18"/>
              </w:rPr>
              <w:t xml:space="preserve">Making reservations. </w:t>
            </w:r>
          </w:p>
          <w:p w14:paraId="2E4741DE" w14:textId="163CA33A" w:rsidR="00230BC4" w:rsidRDefault="00230BC4" w:rsidP="00070A9B">
            <w:pPr>
              <w:rPr>
                <w:rFonts w:ascii="Franklin Gothic Book" w:hAnsi="Franklin Gothic Book"/>
                <w:sz w:val="18"/>
                <w:szCs w:val="18"/>
              </w:rPr>
            </w:pPr>
            <w:r>
              <w:rPr>
                <w:rFonts w:ascii="Franklin Gothic Book" w:hAnsi="Franklin Gothic Book"/>
                <w:sz w:val="18"/>
                <w:szCs w:val="18"/>
              </w:rPr>
              <w:t xml:space="preserve">Describing problems on holiday. </w:t>
            </w:r>
          </w:p>
          <w:p w14:paraId="7958517F" w14:textId="22258EB4" w:rsidR="00230BC4" w:rsidRDefault="00230BC4" w:rsidP="00070A9B">
            <w:pPr>
              <w:rPr>
                <w:rFonts w:ascii="Franklin Gothic Book" w:hAnsi="Franklin Gothic Book"/>
                <w:sz w:val="18"/>
                <w:szCs w:val="18"/>
              </w:rPr>
            </w:pPr>
            <w:r>
              <w:rPr>
                <w:rFonts w:ascii="Franklin Gothic Book" w:hAnsi="Franklin Gothic Book"/>
                <w:sz w:val="18"/>
                <w:szCs w:val="18"/>
              </w:rPr>
              <w:t xml:space="preserve">Describing a past holiday. </w:t>
            </w:r>
          </w:p>
          <w:p w14:paraId="5B3504FF" w14:textId="3C471C03" w:rsidR="00230BC4" w:rsidRPr="00D16DB6" w:rsidRDefault="009F5FE1" w:rsidP="00070A9B">
            <w:pPr>
              <w:rPr>
                <w:rFonts w:ascii="Franklin Gothic Book" w:hAnsi="Franklin Gothic Book"/>
                <w:sz w:val="18"/>
                <w:szCs w:val="18"/>
              </w:rPr>
            </w:pPr>
            <w:r>
              <w:rPr>
                <w:rFonts w:ascii="Franklin Gothic Book" w:hAnsi="Franklin Gothic Book"/>
                <w:sz w:val="18"/>
                <w:szCs w:val="18"/>
              </w:rPr>
              <w:t xml:space="preserve">Describing future and ideal holidays. </w:t>
            </w:r>
          </w:p>
          <w:p w14:paraId="35FFAA07" w14:textId="77777777" w:rsidR="007A2E81" w:rsidRDefault="007A2E81" w:rsidP="00070A9B">
            <w:pPr>
              <w:rPr>
                <w:rFonts w:ascii="Franklin Gothic Book" w:hAnsi="Franklin Gothic Book"/>
                <w:b/>
                <w:bCs/>
                <w:sz w:val="18"/>
                <w:szCs w:val="18"/>
              </w:rPr>
            </w:pPr>
          </w:p>
          <w:p w14:paraId="487C5616" w14:textId="77777777" w:rsidR="007A2E81" w:rsidRDefault="007A2E81" w:rsidP="007A2E81">
            <w:pPr>
              <w:rPr>
                <w:rFonts w:ascii="Franklin Gothic Book" w:hAnsi="Franklin Gothic Book"/>
                <w:b/>
                <w:bCs/>
                <w:sz w:val="18"/>
                <w:szCs w:val="18"/>
              </w:rPr>
            </w:pPr>
            <w:r>
              <w:rPr>
                <w:rFonts w:ascii="Franklin Gothic Book" w:hAnsi="Franklin Gothic Book"/>
                <w:b/>
                <w:bCs/>
                <w:sz w:val="18"/>
                <w:szCs w:val="18"/>
              </w:rPr>
              <w:lastRenderedPageBreak/>
              <w:t>Grammar</w:t>
            </w:r>
          </w:p>
          <w:p w14:paraId="779C7689" w14:textId="77777777" w:rsidR="007A2E81" w:rsidRDefault="007A2E81" w:rsidP="00070A9B">
            <w:pPr>
              <w:rPr>
                <w:rFonts w:ascii="Franklin Gothic Book" w:hAnsi="Franklin Gothic Book"/>
                <w:b/>
                <w:bCs/>
                <w:sz w:val="18"/>
                <w:szCs w:val="18"/>
              </w:rPr>
            </w:pPr>
          </w:p>
          <w:p w14:paraId="7D008F9C" w14:textId="77777777" w:rsidR="006010E5" w:rsidRDefault="00E87293" w:rsidP="00230F9A">
            <w:pPr>
              <w:rPr>
                <w:rFonts w:ascii="Franklin Gothic Book" w:hAnsi="Franklin Gothic Book" w:cstheme="minorHAnsi"/>
                <w:sz w:val="18"/>
                <w:szCs w:val="18"/>
              </w:rPr>
            </w:pPr>
            <w:r>
              <w:rPr>
                <w:rFonts w:ascii="Franklin Gothic Book" w:hAnsi="Franklin Gothic Book" w:cstheme="minorHAnsi"/>
                <w:sz w:val="18"/>
                <w:szCs w:val="18"/>
              </w:rPr>
              <w:t xml:space="preserve">Forming questions. </w:t>
            </w:r>
          </w:p>
          <w:p w14:paraId="2F1C0637" w14:textId="77777777" w:rsidR="00E87293" w:rsidRDefault="00E87293" w:rsidP="00230F9A">
            <w:pPr>
              <w:rPr>
                <w:rFonts w:ascii="Franklin Gothic Book" w:hAnsi="Franklin Gothic Book" w:cstheme="minorHAnsi"/>
                <w:i/>
                <w:iCs/>
                <w:sz w:val="18"/>
                <w:szCs w:val="18"/>
              </w:rPr>
            </w:pPr>
            <w:r>
              <w:rPr>
                <w:rFonts w:ascii="Franklin Gothic Book" w:hAnsi="Franklin Gothic Book" w:cstheme="minorHAnsi"/>
                <w:sz w:val="18"/>
                <w:szCs w:val="18"/>
              </w:rPr>
              <w:t xml:space="preserve">Using </w:t>
            </w:r>
            <w:proofErr w:type="spellStart"/>
            <w:proofErr w:type="gramStart"/>
            <w:r>
              <w:rPr>
                <w:rFonts w:ascii="Franklin Gothic Book" w:hAnsi="Franklin Gothic Book" w:cstheme="minorHAnsi"/>
                <w:i/>
                <w:iCs/>
                <w:sz w:val="18"/>
                <w:szCs w:val="18"/>
              </w:rPr>
              <w:t>wer,wen</w:t>
            </w:r>
            <w:proofErr w:type="spellEnd"/>
            <w:proofErr w:type="gramEnd"/>
            <w:r>
              <w:rPr>
                <w:rFonts w:ascii="Franklin Gothic Book" w:hAnsi="Franklin Gothic Book" w:cstheme="minorHAnsi"/>
                <w:i/>
                <w:iCs/>
                <w:sz w:val="18"/>
                <w:szCs w:val="18"/>
              </w:rPr>
              <w:t xml:space="preserve"> and </w:t>
            </w:r>
            <w:proofErr w:type="spellStart"/>
            <w:r>
              <w:rPr>
                <w:rFonts w:ascii="Franklin Gothic Book" w:hAnsi="Franklin Gothic Book" w:cstheme="minorHAnsi"/>
                <w:i/>
                <w:iCs/>
                <w:sz w:val="18"/>
                <w:szCs w:val="18"/>
              </w:rPr>
              <w:t>wem</w:t>
            </w:r>
            <w:proofErr w:type="spellEnd"/>
          </w:p>
          <w:p w14:paraId="6DAB78F6" w14:textId="77777777" w:rsidR="00E87293" w:rsidRDefault="007F75A5" w:rsidP="00230F9A">
            <w:pPr>
              <w:rPr>
                <w:rFonts w:ascii="Franklin Gothic Book" w:hAnsi="Franklin Gothic Book" w:cstheme="minorHAnsi"/>
                <w:sz w:val="18"/>
                <w:szCs w:val="18"/>
              </w:rPr>
            </w:pPr>
            <w:r>
              <w:rPr>
                <w:rFonts w:ascii="Franklin Gothic Book" w:hAnsi="Franklin Gothic Book" w:cstheme="minorHAnsi"/>
                <w:sz w:val="18"/>
                <w:szCs w:val="18"/>
              </w:rPr>
              <w:t xml:space="preserve">Revising possessive adjectives. </w:t>
            </w:r>
          </w:p>
          <w:p w14:paraId="427635E3" w14:textId="77777777" w:rsidR="007F75A5" w:rsidRDefault="007F75A5" w:rsidP="00230F9A">
            <w:pPr>
              <w:rPr>
                <w:rFonts w:ascii="Franklin Gothic Book" w:hAnsi="Franklin Gothic Book" w:cstheme="minorHAnsi"/>
                <w:sz w:val="18"/>
                <w:szCs w:val="18"/>
              </w:rPr>
            </w:pPr>
            <w:r>
              <w:rPr>
                <w:rFonts w:ascii="Franklin Gothic Book" w:hAnsi="Franklin Gothic Book" w:cstheme="minorHAnsi"/>
                <w:sz w:val="18"/>
                <w:szCs w:val="18"/>
              </w:rPr>
              <w:t xml:space="preserve">Using past participles with inseparable prefixes. </w:t>
            </w:r>
          </w:p>
          <w:p w14:paraId="68D34F65" w14:textId="498DA0D7" w:rsidR="003A4677" w:rsidRPr="00E87293" w:rsidRDefault="003A4677" w:rsidP="00230F9A">
            <w:pPr>
              <w:rPr>
                <w:rFonts w:ascii="Franklin Gothic Book" w:hAnsi="Franklin Gothic Book" w:cstheme="minorHAnsi"/>
                <w:sz w:val="18"/>
                <w:szCs w:val="18"/>
              </w:rPr>
            </w:pPr>
            <w:r>
              <w:rPr>
                <w:rFonts w:ascii="Franklin Gothic Book" w:hAnsi="Franklin Gothic Book" w:cstheme="minorHAnsi"/>
                <w:sz w:val="18"/>
                <w:szCs w:val="18"/>
              </w:rPr>
              <w:t xml:space="preserve">Using interrogative and demonstrative adjectives. </w:t>
            </w:r>
          </w:p>
        </w:tc>
        <w:tc>
          <w:tcPr>
            <w:tcW w:w="2174" w:type="dxa"/>
            <w:shd w:val="clear" w:color="auto" w:fill="FABF8F" w:themeFill="accent6" w:themeFillTint="99"/>
          </w:tcPr>
          <w:p w14:paraId="2FFB866D" w14:textId="77777777" w:rsidR="00070A9B" w:rsidRDefault="00070A9B" w:rsidP="00070A9B">
            <w:pPr>
              <w:rPr>
                <w:rFonts w:ascii="Franklin Gothic Book" w:hAnsi="Franklin Gothic Book"/>
                <w:b/>
                <w:bCs/>
                <w:sz w:val="18"/>
                <w:szCs w:val="18"/>
              </w:rPr>
            </w:pPr>
            <w:r>
              <w:rPr>
                <w:rFonts w:ascii="Franklin Gothic Book" w:hAnsi="Franklin Gothic Book"/>
                <w:b/>
                <w:bCs/>
                <w:sz w:val="18"/>
                <w:szCs w:val="18"/>
              </w:rPr>
              <w:lastRenderedPageBreak/>
              <w:t>Knowledge</w:t>
            </w:r>
          </w:p>
          <w:p w14:paraId="64EB5CE8" w14:textId="762ED7C3" w:rsidR="007A2E81" w:rsidRDefault="0043580E" w:rsidP="00070A9B">
            <w:pPr>
              <w:rPr>
                <w:rFonts w:ascii="Franklin Gothic Book" w:hAnsi="Franklin Gothic Book"/>
                <w:sz w:val="18"/>
                <w:szCs w:val="18"/>
              </w:rPr>
            </w:pPr>
            <w:r>
              <w:rPr>
                <w:rFonts w:ascii="Franklin Gothic Book" w:hAnsi="Franklin Gothic Book"/>
                <w:sz w:val="18"/>
                <w:szCs w:val="18"/>
              </w:rPr>
              <w:t xml:space="preserve">Discussing issues facing young people today. </w:t>
            </w:r>
          </w:p>
          <w:p w14:paraId="62DB58AC" w14:textId="77777777" w:rsidR="0043580E" w:rsidRDefault="0043580E" w:rsidP="00070A9B">
            <w:pPr>
              <w:rPr>
                <w:rFonts w:ascii="Franklin Gothic Book" w:hAnsi="Franklin Gothic Book"/>
                <w:sz w:val="18"/>
                <w:szCs w:val="18"/>
              </w:rPr>
            </w:pPr>
            <w:r>
              <w:rPr>
                <w:rFonts w:ascii="Franklin Gothic Book" w:hAnsi="Franklin Gothic Book"/>
                <w:sz w:val="18"/>
                <w:szCs w:val="18"/>
              </w:rPr>
              <w:t>Discussing how environmental issues are being addressed.</w:t>
            </w:r>
          </w:p>
          <w:p w14:paraId="72766B52" w14:textId="77777777" w:rsidR="00687411" w:rsidRDefault="00687411" w:rsidP="00070A9B">
            <w:pPr>
              <w:rPr>
                <w:rFonts w:ascii="Franklin Gothic Book" w:hAnsi="Franklin Gothic Book"/>
                <w:sz w:val="18"/>
                <w:szCs w:val="18"/>
              </w:rPr>
            </w:pPr>
            <w:r>
              <w:rPr>
                <w:rFonts w:ascii="Franklin Gothic Book" w:hAnsi="Franklin Gothic Book"/>
                <w:sz w:val="18"/>
                <w:szCs w:val="18"/>
              </w:rPr>
              <w:t xml:space="preserve">Discussing personal responsibilities and actions. </w:t>
            </w:r>
          </w:p>
          <w:p w14:paraId="700D518E" w14:textId="77777777" w:rsidR="003B521F" w:rsidRDefault="003B521F" w:rsidP="00070A9B">
            <w:pPr>
              <w:rPr>
                <w:rFonts w:ascii="Franklin Gothic Book" w:hAnsi="Franklin Gothic Book"/>
                <w:sz w:val="18"/>
                <w:szCs w:val="18"/>
              </w:rPr>
            </w:pPr>
            <w:r>
              <w:rPr>
                <w:rFonts w:ascii="Franklin Gothic Book" w:hAnsi="Franklin Gothic Book"/>
                <w:sz w:val="18"/>
                <w:szCs w:val="18"/>
              </w:rPr>
              <w:lastRenderedPageBreak/>
              <w:t xml:space="preserve">Discussing international responsibilities. </w:t>
            </w:r>
          </w:p>
          <w:p w14:paraId="0770EF55" w14:textId="2509F923" w:rsidR="0043580E" w:rsidRPr="0043580E" w:rsidRDefault="003B521F" w:rsidP="00070A9B">
            <w:pPr>
              <w:rPr>
                <w:rFonts w:ascii="Franklin Gothic Book" w:hAnsi="Franklin Gothic Book"/>
                <w:sz w:val="18"/>
                <w:szCs w:val="18"/>
              </w:rPr>
            </w:pPr>
            <w:r>
              <w:rPr>
                <w:rFonts w:ascii="Franklin Gothic Book" w:hAnsi="Franklin Gothic Book"/>
                <w:sz w:val="18"/>
                <w:szCs w:val="18"/>
              </w:rPr>
              <w:t xml:space="preserve">Expressing and justifying complex </w:t>
            </w:r>
            <w:r w:rsidR="008D63B5">
              <w:rPr>
                <w:rFonts w:ascii="Franklin Gothic Book" w:hAnsi="Franklin Gothic Book"/>
                <w:sz w:val="18"/>
                <w:szCs w:val="18"/>
              </w:rPr>
              <w:t xml:space="preserve">opinions. </w:t>
            </w:r>
            <w:r w:rsidR="0043580E">
              <w:rPr>
                <w:rFonts w:ascii="Franklin Gothic Book" w:hAnsi="Franklin Gothic Book"/>
                <w:sz w:val="18"/>
                <w:szCs w:val="18"/>
              </w:rPr>
              <w:t xml:space="preserve"> </w:t>
            </w:r>
          </w:p>
          <w:p w14:paraId="612BE736" w14:textId="77777777" w:rsidR="002E6A82" w:rsidRPr="002E6A82" w:rsidRDefault="002E6A82" w:rsidP="00070A9B">
            <w:pPr>
              <w:rPr>
                <w:rFonts w:ascii="Franklin Gothic Book" w:hAnsi="Franklin Gothic Book"/>
                <w:sz w:val="18"/>
                <w:szCs w:val="18"/>
              </w:rPr>
            </w:pPr>
          </w:p>
          <w:p w14:paraId="5CF84639" w14:textId="77777777" w:rsidR="007A2E81" w:rsidRDefault="007A2E81" w:rsidP="007A2E81">
            <w:pPr>
              <w:rPr>
                <w:rFonts w:ascii="Franklin Gothic Book" w:hAnsi="Franklin Gothic Book"/>
                <w:b/>
                <w:bCs/>
                <w:sz w:val="18"/>
                <w:szCs w:val="18"/>
              </w:rPr>
            </w:pPr>
            <w:r>
              <w:rPr>
                <w:rFonts w:ascii="Franklin Gothic Book" w:hAnsi="Franklin Gothic Book"/>
                <w:b/>
                <w:bCs/>
                <w:sz w:val="18"/>
                <w:szCs w:val="18"/>
              </w:rPr>
              <w:t>Grammar</w:t>
            </w:r>
          </w:p>
          <w:p w14:paraId="3368F7D4" w14:textId="77777777" w:rsidR="007A2E81" w:rsidRDefault="007A2E81" w:rsidP="00070A9B">
            <w:pPr>
              <w:rPr>
                <w:rFonts w:ascii="Franklin Gothic Book" w:hAnsi="Franklin Gothic Book"/>
                <w:b/>
                <w:bCs/>
                <w:sz w:val="18"/>
                <w:szCs w:val="18"/>
              </w:rPr>
            </w:pPr>
          </w:p>
          <w:p w14:paraId="47C03237" w14:textId="77777777" w:rsidR="00F47222" w:rsidRDefault="008D63B5" w:rsidP="00230F9A">
            <w:pPr>
              <w:rPr>
                <w:rFonts w:ascii="Franklin Gothic Book" w:hAnsi="Franklin Gothic Book" w:cstheme="minorHAnsi"/>
                <w:sz w:val="18"/>
                <w:szCs w:val="18"/>
              </w:rPr>
            </w:pPr>
            <w:r>
              <w:rPr>
                <w:rFonts w:ascii="Franklin Gothic Book" w:hAnsi="Franklin Gothic Book" w:cstheme="minorHAnsi"/>
                <w:sz w:val="18"/>
                <w:szCs w:val="18"/>
              </w:rPr>
              <w:t>Using dual case prepositions</w:t>
            </w:r>
            <w:r>
              <w:rPr>
                <w:rFonts w:ascii="Franklin Gothic Book" w:hAnsi="Franklin Gothic Book" w:cstheme="minorHAnsi"/>
                <w:sz w:val="18"/>
                <w:szCs w:val="18"/>
              </w:rPr>
              <w:t>.</w:t>
            </w:r>
          </w:p>
          <w:p w14:paraId="6C562F7C" w14:textId="77777777" w:rsidR="008D63B5" w:rsidRDefault="00320B15" w:rsidP="00230F9A">
            <w:pPr>
              <w:rPr>
                <w:rFonts w:ascii="Franklin Gothic Book" w:hAnsi="Franklin Gothic Book" w:cstheme="minorHAnsi"/>
                <w:sz w:val="18"/>
                <w:szCs w:val="18"/>
              </w:rPr>
            </w:pPr>
            <w:r>
              <w:rPr>
                <w:rFonts w:ascii="Franklin Gothic Book" w:hAnsi="Franklin Gothic Book" w:cstheme="minorHAnsi"/>
                <w:sz w:val="18"/>
                <w:szCs w:val="18"/>
              </w:rPr>
              <w:t xml:space="preserve">Using pronouns in the accusative and dative forms. </w:t>
            </w:r>
          </w:p>
          <w:p w14:paraId="055B27E4" w14:textId="77777777" w:rsidR="00320B15" w:rsidRDefault="00320B15" w:rsidP="00230F9A">
            <w:pPr>
              <w:rPr>
                <w:rFonts w:ascii="Franklin Gothic Book" w:hAnsi="Franklin Gothic Book" w:cstheme="minorHAnsi"/>
                <w:sz w:val="18"/>
                <w:szCs w:val="18"/>
              </w:rPr>
            </w:pPr>
            <w:r>
              <w:rPr>
                <w:rFonts w:ascii="Franklin Gothic Book" w:hAnsi="Franklin Gothic Book" w:cstheme="minorHAnsi"/>
                <w:sz w:val="18"/>
                <w:szCs w:val="18"/>
              </w:rPr>
              <w:t>Revisit modal verbs.</w:t>
            </w:r>
          </w:p>
          <w:p w14:paraId="07A7EAC1" w14:textId="77777777" w:rsidR="00320B15" w:rsidRDefault="005F0282" w:rsidP="00230F9A">
            <w:pPr>
              <w:rPr>
                <w:rFonts w:ascii="Franklin Gothic Book" w:hAnsi="Franklin Gothic Book" w:cstheme="minorHAnsi"/>
                <w:sz w:val="18"/>
                <w:szCs w:val="18"/>
              </w:rPr>
            </w:pPr>
            <w:r>
              <w:rPr>
                <w:rFonts w:ascii="Franklin Gothic Book" w:hAnsi="Franklin Gothic Book" w:cstheme="minorHAnsi"/>
                <w:sz w:val="18"/>
                <w:szCs w:val="18"/>
              </w:rPr>
              <w:t xml:space="preserve">Revisit frequency phrases. </w:t>
            </w:r>
          </w:p>
          <w:p w14:paraId="75751F6C" w14:textId="77777777" w:rsidR="005F0282" w:rsidRDefault="005F0282" w:rsidP="00230F9A">
            <w:pPr>
              <w:rPr>
                <w:rFonts w:ascii="Franklin Gothic Book" w:hAnsi="Franklin Gothic Book" w:cstheme="minorHAnsi"/>
                <w:i/>
                <w:iCs/>
                <w:sz w:val="18"/>
                <w:szCs w:val="18"/>
              </w:rPr>
            </w:pPr>
            <w:r>
              <w:rPr>
                <w:rFonts w:ascii="Franklin Gothic Book" w:hAnsi="Franklin Gothic Book" w:cstheme="minorHAnsi"/>
                <w:sz w:val="18"/>
                <w:szCs w:val="18"/>
              </w:rPr>
              <w:t xml:space="preserve">Using </w:t>
            </w:r>
            <w:r>
              <w:rPr>
                <w:rFonts w:ascii="Franklin Gothic Book" w:hAnsi="Franklin Gothic Book" w:cstheme="minorHAnsi"/>
                <w:i/>
                <w:iCs/>
                <w:sz w:val="18"/>
                <w:szCs w:val="18"/>
              </w:rPr>
              <w:t xml:space="preserve">man </w:t>
            </w:r>
          </w:p>
          <w:p w14:paraId="0D99C8C9" w14:textId="1498CFE8" w:rsidR="005F0282" w:rsidRPr="005F0282" w:rsidRDefault="005F0282" w:rsidP="00230F9A">
            <w:pPr>
              <w:rPr>
                <w:rFonts w:ascii="Franklin Gothic Book" w:hAnsi="Franklin Gothic Book" w:cstheme="minorHAnsi"/>
                <w:sz w:val="18"/>
                <w:szCs w:val="18"/>
              </w:rPr>
            </w:pPr>
          </w:p>
        </w:tc>
        <w:tc>
          <w:tcPr>
            <w:tcW w:w="2173" w:type="dxa"/>
            <w:shd w:val="clear" w:color="auto" w:fill="FABF8F" w:themeFill="accent6" w:themeFillTint="99"/>
          </w:tcPr>
          <w:p w14:paraId="18417709" w14:textId="77777777" w:rsidR="00070A9B" w:rsidRDefault="00070A9B" w:rsidP="00070A9B">
            <w:pPr>
              <w:rPr>
                <w:rFonts w:ascii="Franklin Gothic Book" w:hAnsi="Franklin Gothic Book"/>
                <w:b/>
                <w:bCs/>
                <w:sz w:val="18"/>
                <w:szCs w:val="18"/>
              </w:rPr>
            </w:pPr>
            <w:r>
              <w:rPr>
                <w:rFonts w:ascii="Franklin Gothic Book" w:hAnsi="Franklin Gothic Book"/>
                <w:b/>
                <w:bCs/>
                <w:sz w:val="18"/>
                <w:szCs w:val="18"/>
              </w:rPr>
              <w:lastRenderedPageBreak/>
              <w:t>Knowledge</w:t>
            </w:r>
          </w:p>
          <w:p w14:paraId="180D5859" w14:textId="6831A36C" w:rsidR="007A2E81" w:rsidRDefault="003966BF" w:rsidP="00070A9B">
            <w:pPr>
              <w:rPr>
                <w:rFonts w:ascii="Franklin Gothic Book" w:hAnsi="Franklin Gothic Book"/>
                <w:sz w:val="18"/>
                <w:szCs w:val="18"/>
              </w:rPr>
            </w:pPr>
            <w:r>
              <w:rPr>
                <w:rFonts w:ascii="Franklin Gothic Book" w:hAnsi="Franklin Gothic Book"/>
                <w:sz w:val="18"/>
                <w:szCs w:val="18"/>
              </w:rPr>
              <w:t xml:space="preserve">Discussing plans for after the exams. </w:t>
            </w:r>
          </w:p>
          <w:p w14:paraId="5A04B3BD" w14:textId="6DF49798" w:rsidR="003966BF" w:rsidRDefault="003966BF" w:rsidP="00070A9B">
            <w:pPr>
              <w:rPr>
                <w:rFonts w:ascii="Franklin Gothic Book" w:hAnsi="Franklin Gothic Book"/>
                <w:sz w:val="18"/>
                <w:szCs w:val="18"/>
              </w:rPr>
            </w:pPr>
            <w:r>
              <w:rPr>
                <w:rFonts w:ascii="Franklin Gothic Book" w:hAnsi="Franklin Gothic Book"/>
                <w:sz w:val="18"/>
                <w:szCs w:val="18"/>
              </w:rPr>
              <w:t>Discus</w:t>
            </w:r>
            <w:r w:rsidR="001F67EE">
              <w:rPr>
                <w:rFonts w:ascii="Franklin Gothic Book" w:hAnsi="Franklin Gothic Book"/>
                <w:sz w:val="18"/>
                <w:szCs w:val="18"/>
              </w:rPr>
              <w:t xml:space="preserve">sing different jobs. </w:t>
            </w:r>
          </w:p>
          <w:p w14:paraId="55491C4B" w14:textId="4AA7EC04" w:rsidR="001F67EE" w:rsidRDefault="001F67EE" w:rsidP="00070A9B">
            <w:pPr>
              <w:rPr>
                <w:rFonts w:ascii="Franklin Gothic Book" w:hAnsi="Franklin Gothic Book"/>
                <w:sz w:val="18"/>
                <w:szCs w:val="18"/>
              </w:rPr>
            </w:pPr>
            <w:r>
              <w:rPr>
                <w:rFonts w:ascii="Franklin Gothic Book" w:hAnsi="Franklin Gothic Book"/>
                <w:sz w:val="18"/>
                <w:szCs w:val="18"/>
              </w:rPr>
              <w:t xml:space="preserve">Discussing strengths and weaknesses. </w:t>
            </w:r>
          </w:p>
          <w:p w14:paraId="1B434959" w14:textId="3F8A0934" w:rsidR="001F67EE" w:rsidRPr="003966BF" w:rsidRDefault="00375E5C" w:rsidP="00070A9B">
            <w:pPr>
              <w:rPr>
                <w:rFonts w:ascii="Franklin Gothic Book" w:hAnsi="Franklin Gothic Book"/>
                <w:sz w:val="18"/>
                <w:szCs w:val="18"/>
              </w:rPr>
            </w:pPr>
            <w:r>
              <w:rPr>
                <w:rFonts w:ascii="Franklin Gothic Book" w:hAnsi="Franklin Gothic Book"/>
                <w:sz w:val="18"/>
                <w:szCs w:val="18"/>
              </w:rPr>
              <w:t>Discussing gap years.</w:t>
            </w:r>
          </w:p>
          <w:p w14:paraId="533DA9AA" w14:textId="77777777" w:rsidR="007A2E81" w:rsidRDefault="007A2E81" w:rsidP="007A2E81">
            <w:pPr>
              <w:rPr>
                <w:rFonts w:ascii="Franklin Gothic Book" w:hAnsi="Franklin Gothic Book"/>
                <w:b/>
                <w:bCs/>
                <w:sz w:val="18"/>
                <w:szCs w:val="18"/>
              </w:rPr>
            </w:pPr>
            <w:r>
              <w:rPr>
                <w:rFonts w:ascii="Franklin Gothic Book" w:hAnsi="Franklin Gothic Book"/>
                <w:b/>
                <w:bCs/>
                <w:sz w:val="18"/>
                <w:szCs w:val="18"/>
              </w:rPr>
              <w:t>Grammar</w:t>
            </w:r>
          </w:p>
          <w:p w14:paraId="34F918EA" w14:textId="34D89FBA" w:rsidR="007A2E81" w:rsidRDefault="00F773D2" w:rsidP="00070A9B">
            <w:pPr>
              <w:rPr>
                <w:rFonts w:ascii="Franklin Gothic Book" w:hAnsi="Franklin Gothic Book"/>
                <w:sz w:val="18"/>
                <w:szCs w:val="18"/>
              </w:rPr>
            </w:pPr>
            <w:r>
              <w:rPr>
                <w:rFonts w:ascii="Franklin Gothic Book" w:hAnsi="Franklin Gothic Book"/>
                <w:sz w:val="18"/>
                <w:szCs w:val="18"/>
              </w:rPr>
              <w:t xml:space="preserve">Revisit ways to express the future. </w:t>
            </w:r>
          </w:p>
          <w:p w14:paraId="115CB3BE" w14:textId="654DF89E" w:rsidR="00F773D2" w:rsidRDefault="0043259B" w:rsidP="00070A9B">
            <w:pPr>
              <w:rPr>
                <w:rFonts w:ascii="Franklin Gothic Book" w:hAnsi="Franklin Gothic Book"/>
                <w:sz w:val="18"/>
                <w:szCs w:val="18"/>
              </w:rPr>
            </w:pPr>
            <w:r>
              <w:rPr>
                <w:rFonts w:ascii="Franklin Gothic Book" w:hAnsi="Franklin Gothic Book"/>
                <w:sz w:val="18"/>
                <w:szCs w:val="18"/>
              </w:rPr>
              <w:lastRenderedPageBreak/>
              <w:t>Forming past participles of -</w:t>
            </w:r>
            <w:proofErr w:type="spellStart"/>
            <w:r>
              <w:rPr>
                <w:rFonts w:ascii="Franklin Gothic Book" w:hAnsi="Franklin Gothic Book"/>
                <w:i/>
                <w:iCs/>
                <w:sz w:val="18"/>
                <w:szCs w:val="18"/>
              </w:rPr>
              <w:t>ieren</w:t>
            </w:r>
            <w:proofErr w:type="spellEnd"/>
            <w:r>
              <w:rPr>
                <w:rFonts w:ascii="Franklin Gothic Book" w:hAnsi="Franklin Gothic Book"/>
                <w:i/>
                <w:iCs/>
                <w:sz w:val="18"/>
                <w:szCs w:val="18"/>
              </w:rPr>
              <w:t xml:space="preserve"> </w:t>
            </w:r>
            <w:r>
              <w:rPr>
                <w:rFonts w:ascii="Franklin Gothic Book" w:hAnsi="Franklin Gothic Book"/>
                <w:sz w:val="18"/>
                <w:szCs w:val="18"/>
              </w:rPr>
              <w:t xml:space="preserve">verbs. </w:t>
            </w:r>
          </w:p>
          <w:p w14:paraId="06589177" w14:textId="59AA141B" w:rsidR="0043259B" w:rsidRPr="0043259B" w:rsidRDefault="0043259B" w:rsidP="00070A9B">
            <w:pPr>
              <w:rPr>
                <w:rFonts w:ascii="Franklin Gothic Book" w:hAnsi="Franklin Gothic Book"/>
                <w:sz w:val="18"/>
                <w:szCs w:val="18"/>
              </w:rPr>
            </w:pPr>
            <w:r>
              <w:rPr>
                <w:rFonts w:ascii="Franklin Gothic Book" w:hAnsi="Franklin Gothic Book"/>
                <w:sz w:val="18"/>
                <w:szCs w:val="18"/>
              </w:rPr>
              <w:t xml:space="preserve">Revisit relative clauses. </w:t>
            </w:r>
          </w:p>
          <w:p w14:paraId="5FB87A7E" w14:textId="5AEEDA81" w:rsidR="00D7754F" w:rsidRPr="00AB3C2C" w:rsidRDefault="00D7754F" w:rsidP="00230F9A">
            <w:pPr>
              <w:rPr>
                <w:rFonts w:ascii="Franklin Gothic Book" w:hAnsi="Franklin Gothic Book"/>
                <w:sz w:val="18"/>
                <w:szCs w:val="18"/>
              </w:rPr>
            </w:pPr>
          </w:p>
        </w:tc>
        <w:tc>
          <w:tcPr>
            <w:tcW w:w="2174" w:type="dxa"/>
            <w:shd w:val="clear" w:color="auto" w:fill="FABF8F" w:themeFill="accent6" w:themeFillTint="99"/>
          </w:tcPr>
          <w:p w14:paraId="3A04165B" w14:textId="77777777" w:rsidR="007A2E81" w:rsidRDefault="007A2E81" w:rsidP="00070A9B">
            <w:pPr>
              <w:rPr>
                <w:rFonts w:ascii="Franklin Gothic Book" w:hAnsi="Franklin Gothic Book"/>
                <w:b/>
                <w:bCs/>
                <w:sz w:val="18"/>
                <w:szCs w:val="18"/>
              </w:rPr>
            </w:pPr>
          </w:p>
          <w:p w14:paraId="43402BCF" w14:textId="665AA882" w:rsidR="00F20597" w:rsidRPr="00D76AC2" w:rsidRDefault="00F20597" w:rsidP="00F20597">
            <w:pPr>
              <w:rPr>
                <w:rFonts w:ascii="Franklin Gothic Book" w:hAnsi="Franklin Gothic Book"/>
                <w:sz w:val="18"/>
                <w:szCs w:val="18"/>
              </w:rPr>
            </w:pPr>
          </w:p>
        </w:tc>
        <w:tc>
          <w:tcPr>
            <w:tcW w:w="2316" w:type="dxa"/>
            <w:shd w:val="clear" w:color="auto" w:fill="FABF8F" w:themeFill="accent6" w:themeFillTint="99"/>
          </w:tcPr>
          <w:p w14:paraId="2553A319" w14:textId="05DAC47A" w:rsidR="00035D60" w:rsidRPr="00AE1449" w:rsidRDefault="00035D60" w:rsidP="00035D60">
            <w:pPr>
              <w:rPr>
                <w:rFonts w:ascii="Franklin Gothic Book" w:hAnsi="Franklin Gothic Book" w:cstheme="minorHAnsi"/>
                <w:sz w:val="18"/>
                <w:szCs w:val="18"/>
              </w:rPr>
            </w:pPr>
          </w:p>
          <w:p w14:paraId="0FDD7D98" w14:textId="20CE90C0" w:rsidR="00C20A5D" w:rsidRPr="00AE1449" w:rsidRDefault="00C272CC" w:rsidP="00230F9A">
            <w:pPr>
              <w:rPr>
                <w:rFonts w:ascii="Franklin Gothic Book" w:hAnsi="Franklin Gothic Book" w:cstheme="minorHAnsi"/>
                <w:sz w:val="18"/>
                <w:szCs w:val="18"/>
              </w:rPr>
            </w:pPr>
            <w:r>
              <w:rPr>
                <w:rFonts w:ascii="Franklin Gothic Book" w:hAnsi="Franklin Gothic Book" w:cstheme="minorHAnsi"/>
                <w:sz w:val="18"/>
                <w:szCs w:val="18"/>
              </w:rPr>
              <w:t xml:space="preserve">Practice of Listening, Reading and Writing papers. </w:t>
            </w:r>
          </w:p>
        </w:tc>
      </w:tr>
      <w:tr w:rsidR="00C20A5D" w:rsidRPr="00AE1449" w14:paraId="6C6B281D" w14:textId="77777777" w:rsidTr="00812F28">
        <w:trPr>
          <w:trHeight w:val="666"/>
          <w:jc w:val="center"/>
        </w:trPr>
        <w:tc>
          <w:tcPr>
            <w:tcW w:w="388" w:type="dxa"/>
            <w:vMerge/>
            <w:shd w:val="clear" w:color="auto" w:fill="C4BC96" w:themeFill="background2" w:themeFillShade="BF"/>
          </w:tcPr>
          <w:p w14:paraId="76996961" w14:textId="77777777" w:rsidR="00C20A5D" w:rsidRPr="0069169D" w:rsidRDefault="00C20A5D" w:rsidP="00230F9A">
            <w:pPr>
              <w:rPr>
                <w:rFonts w:ascii="Franklin Gothic Book" w:hAnsi="Franklin Gothic Book" w:cstheme="minorHAnsi"/>
                <w:b/>
              </w:rPr>
            </w:pPr>
          </w:p>
        </w:tc>
        <w:tc>
          <w:tcPr>
            <w:tcW w:w="1591" w:type="dxa"/>
            <w:shd w:val="clear" w:color="auto" w:fill="8DB3E2" w:themeFill="text2" w:themeFillTint="66"/>
          </w:tcPr>
          <w:p w14:paraId="766CA093" w14:textId="77777777" w:rsidR="00C20A5D" w:rsidRDefault="00C20A5D" w:rsidP="00230F9A">
            <w:pPr>
              <w:rPr>
                <w:rFonts w:ascii="Franklin Gothic Book" w:hAnsi="Franklin Gothic Book" w:cstheme="minorHAnsi"/>
                <w:b/>
                <w:sz w:val="20"/>
                <w:szCs w:val="24"/>
              </w:rPr>
            </w:pPr>
            <w:r>
              <w:rPr>
                <w:rFonts w:ascii="Franklin Gothic Book" w:hAnsi="Franklin Gothic Book" w:cstheme="minorHAnsi"/>
                <w:b/>
                <w:sz w:val="20"/>
                <w:szCs w:val="24"/>
              </w:rPr>
              <w:t xml:space="preserve">What </w:t>
            </w:r>
            <w:r w:rsidR="005869DE">
              <w:rPr>
                <w:rFonts w:ascii="Franklin Gothic Book" w:hAnsi="Franklin Gothic Book" w:cstheme="minorHAnsi"/>
                <w:b/>
                <w:sz w:val="20"/>
                <w:szCs w:val="24"/>
              </w:rPr>
              <w:t>is the assessment intent</w:t>
            </w:r>
            <w:r>
              <w:rPr>
                <w:rFonts w:ascii="Franklin Gothic Book" w:hAnsi="Franklin Gothic Book" w:cstheme="minorHAnsi"/>
                <w:b/>
                <w:sz w:val="20"/>
                <w:szCs w:val="24"/>
              </w:rPr>
              <w:t xml:space="preserve"> and how</w:t>
            </w:r>
            <w:r w:rsidR="005869DE">
              <w:rPr>
                <w:rFonts w:ascii="Franklin Gothic Book" w:hAnsi="Franklin Gothic Book" w:cstheme="minorHAnsi"/>
                <w:b/>
                <w:sz w:val="20"/>
                <w:szCs w:val="24"/>
              </w:rPr>
              <w:t xml:space="preserve"> will you assess</w:t>
            </w:r>
            <w:r>
              <w:rPr>
                <w:rFonts w:ascii="Franklin Gothic Book" w:hAnsi="Franklin Gothic Book" w:cstheme="minorHAnsi"/>
                <w:b/>
                <w:sz w:val="20"/>
                <w:szCs w:val="24"/>
              </w:rPr>
              <w:t>?</w:t>
            </w:r>
          </w:p>
        </w:tc>
        <w:tc>
          <w:tcPr>
            <w:tcW w:w="2173" w:type="dxa"/>
            <w:shd w:val="clear" w:color="auto" w:fill="8DB3E2" w:themeFill="text2" w:themeFillTint="66"/>
          </w:tcPr>
          <w:p w14:paraId="36B4D4D3" w14:textId="52556902" w:rsidR="00035D60" w:rsidRPr="009D12D5" w:rsidRDefault="00035D60" w:rsidP="00035D60">
            <w:pPr>
              <w:rPr>
                <w:rFonts w:ascii="Franklin Gothic Book" w:hAnsi="Franklin Gothic Book"/>
                <w:b/>
                <w:sz w:val="18"/>
                <w:szCs w:val="18"/>
              </w:rPr>
            </w:pPr>
            <w:r>
              <w:rPr>
                <w:rFonts w:ascii="Franklin Gothic Book" w:hAnsi="Franklin Gothic Book"/>
                <w:sz w:val="18"/>
                <w:szCs w:val="18"/>
              </w:rPr>
              <w:t xml:space="preserve">Formative RAG at the end of each lesson to check their understanding of content as well as opportunities for assessment for learning during sessions. End of year scheduled exam for </w:t>
            </w:r>
          </w:p>
          <w:p w14:paraId="1DCE6B28" w14:textId="77777777" w:rsidR="00A263F4" w:rsidRDefault="00C272CC" w:rsidP="00230F9A">
            <w:pPr>
              <w:rPr>
                <w:rFonts w:ascii="Franklin Gothic Book" w:hAnsi="Franklin Gothic Book"/>
                <w:b/>
                <w:sz w:val="18"/>
                <w:szCs w:val="18"/>
              </w:rPr>
            </w:pPr>
            <w:r w:rsidRPr="00142EEA">
              <w:rPr>
                <w:rFonts w:ascii="Franklin Gothic Book" w:hAnsi="Franklin Gothic Book"/>
                <w:b/>
                <w:sz w:val="18"/>
                <w:szCs w:val="18"/>
              </w:rPr>
              <w:t>End of unit assessment listen, reading translation into German, and a photo card.</w:t>
            </w:r>
          </w:p>
          <w:p w14:paraId="40592ECC" w14:textId="3C44E592" w:rsidR="009F5FE1" w:rsidRPr="00D3108E" w:rsidRDefault="009F5FE1" w:rsidP="00230F9A">
            <w:pPr>
              <w:rPr>
                <w:rFonts w:ascii="Franklin Gothic Book" w:hAnsi="Franklin Gothic Book"/>
                <w:sz w:val="18"/>
                <w:szCs w:val="18"/>
              </w:rPr>
            </w:pPr>
            <w:r>
              <w:rPr>
                <w:rFonts w:ascii="Franklin Gothic Book" w:hAnsi="Franklin Gothic Book"/>
                <w:b/>
                <w:sz w:val="18"/>
                <w:szCs w:val="18"/>
              </w:rPr>
              <w:t xml:space="preserve">Mock examinations will take place at the end of this half term. </w:t>
            </w:r>
          </w:p>
        </w:tc>
        <w:tc>
          <w:tcPr>
            <w:tcW w:w="2174" w:type="dxa"/>
            <w:shd w:val="clear" w:color="auto" w:fill="8DB3E2" w:themeFill="text2" w:themeFillTint="66"/>
          </w:tcPr>
          <w:p w14:paraId="51DF3431" w14:textId="77777777" w:rsidR="00C20A5D" w:rsidRDefault="008328B2" w:rsidP="00230F9A">
            <w:pPr>
              <w:rPr>
                <w:rFonts w:ascii="Franklin Gothic Book" w:hAnsi="Franklin Gothic Book"/>
                <w:sz w:val="18"/>
                <w:szCs w:val="18"/>
              </w:rPr>
            </w:pPr>
            <w:r>
              <w:rPr>
                <w:rFonts w:ascii="Franklin Gothic Book" w:hAnsi="Franklin Gothic Book"/>
                <w:sz w:val="18"/>
                <w:szCs w:val="18"/>
              </w:rPr>
              <w:t xml:space="preserve">Formative RAG at the end of each lesson to check their understanding of content as well as opportunities for assessment for learning during sessions </w:t>
            </w:r>
          </w:p>
          <w:p w14:paraId="38652AA4" w14:textId="44F2D29E" w:rsidR="00A263F4" w:rsidRPr="00142EEA" w:rsidRDefault="00A263F4" w:rsidP="00230F9A">
            <w:pPr>
              <w:rPr>
                <w:rFonts w:ascii="Franklin Gothic Book" w:hAnsi="Franklin Gothic Book" w:cstheme="minorHAnsi"/>
                <w:b/>
                <w:sz w:val="18"/>
                <w:szCs w:val="18"/>
              </w:rPr>
            </w:pPr>
            <w:r w:rsidRPr="00142EEA">
              <w:rPr>
                <w:rFonts w:ascii="Franklin Gothic Book" w:hAnsi="Franklin Gothic Book"/>
                <w:b/>
                <w:sz w:val="18"/>
                <w:szCs w:val="18"/>
              </w:rPr>
              <w:t>End of unit assessment listen, reading translation into German,</w:t>
            </w:r>
            <w:r w:rsidR="009842AC" w:rsidRPr="00142EEA">
              <w:rPr>
                <w:rFonts w:ascii="Franklin Gothic Book" w:hAnsi="Franklin Gothic Book"/>
                <w:b/>
                <w:sz w:val="18"/>
                <w:szCs w:val="18"/>
              </w:rPr>
              <w:t xml:space="preserve"> a</w:t>
            </w:r>
            <w:r w:rsidRPr="00142EEA">
              <w:rPr>
                <w:rFonts w:ascii="Franklin Gothic Book" w:hAnsi="Franklin Gothic Book"/>
                <w:b/>
                <w:sz w:val="18"/>
                <w:szCs w:val="18"/>
              </w:rPr>
              <w:t>nd a photo card.</w:t>
            </w:r>
          </w:p>
        </w:tc>
        <w:tc>
          <w:tcPr>
            <w:tcW w:w="2174" w:type="dxa"/>
            <w:shd w:val="clear" w:color="auto" w:fill="8DB3E2" w:themeFill="text2" w:themeFillTint="66"/>
          </w:tcPr>
          <w:p w14:paraId="4CC208F5" w14:textId="77777777" w:rsidR="00C20A5D" w:rsidRDefault="00B03C82" w:rsidP="00230F9A">
            <w:pPr>
              <w:rPr>
                <w:rFonts w:ascii="Franklin Gothic Book" w:hAnsi="Franklin Gothic Book"/>
                <w:sz w:val="18"/>
                <w:szCs w:val="18"/>
              </w:rPr>
            </w:pPr>
            <w:r>
              <w:rPr>
                <w:rFonts w:ascii="Franklin Gothic Book" w:hAnsi="Franklin Gothic Book"/>
                <w:sz w:val="18"/>
                <w:szCs w:val="18"/>
              </w:rPr>
              <w:t>Formative RAG at the end of each lesson to check their understanding of content as well as opportunities for assessment for learning during sessions</w:t>
            </w:r>
            <w:r w:rsidR="00520F44">
              <w:rPr>
                <w:rFonts w:ascii="Franklin Gothic Book" w:hAnsi="Franklin Gothic Book"/>
                <w:sz w:val="18"/>
                <w:szCs w:val="18"/>
              </w:rPr>
              <w:t>.</w:t>
            </w:r>
          </w:p>
          <w:p w14:paraId="1C21A9F3" w14:textId="4ADE7FE3" w:rsidR="00C272CC" w:rsidRPr="007E3B5C" w:rsidRDefault="00C272CC" w:rsidP="00230F9A">
            <w:pPr>
              <w:rPr>
                <w:rFonts w:ascii="Franklin Gothic Book" w:hAnsi="Franklin Gothic Book"/>
                <w:sz w:val="18"/>
                <w:szCs w:val="18"/>
              </w:rPr>
            </w:pPr>
            <w:r w:rsidRPr="00142EEA">
              <w:rPr>
                <w:rFonts w:ascii="Franklin Gothic Book" w:hAnsi="Franklin Gothic Book"/>
                <w:b/>
                <w:sz w:val="18"/>
                <w:szCs w:val="18"/>
              </w:rPr>
              <w:t>End of unit assessment listen, reading translation into German, and a photo card.</w:t>
            </w:r>
          </w:p>
        </w:tc>
        <w:tc>
          <w:tcPr>
            <w:tcW w:w="2173" w:type="dxa"/>
            <w:shd w:val="clear" w:color="auto" w:fill="8DB3E2" w:themeFill="text2" w:themeFillTint="66"/>
          </w:tcPr>
          <w:p w14:paraId="37A9BBB5" w14:textId="77777777" w:rsidR="00C20A5D" w:rsidRDefault="00FB2089" w:rsidP="00230F9A">
            <w:pPr>
              <w:rPr>
                <w:rFonts w:ascii="Franklin Gothic Book" w:hAnsi="Franklin Gothic Book"/>
                <w:sz w:val="18"/>
                <w:szCs w:val="18"/>
              </w:rPr>
            </w:pPr>
            <w:r>
              <w:rPr>
                <w:rFonts w:ascii="Franklin Gothic Book" w:hAnsi="Franklin Gothic Book"/>
                <w:sz w:val="18"/>
                <w:szCs w:val="18"/>
              </w:rPr>
              <w:t>Formative RAG at the end of each lesson to check their understanding of content as well as opportunities for assessment for learning during sessions</w:t>
            </w:r>
            <w:r w:rsidR="00520F44">
              <w:rPr>
                <w:rFonts w:ascii="Franklin Gothic Book" w:hAnsi="Franklin Gothic Book"/>
                <w:sz w:val="18"/>
                <w:szCs w:val="18"/>
              </w:rPr>
              <w:t>.</w:t>
            </w:r>
          </w:p>
          <w:p w14:paraId="528196FC" w14:textId="61D9CCA5" w:rsidR="00CA2FF4" w:rsidRPr="006010E5" w:rsidRDefault="00CA2FF4" w:rsidP="00230F9A">
            <w:pPr>
              <w:rPr>
                <w:rFonts w:ascii="Franklin Gothic Book" w:hAnsi="Franklin Gothic Book"/>
                <w:b/>
                <w:sz w:val="18"/>
                <w:szCs w:val="18"/>
              </w:rPr>
            </w:pPr>
            <w:r>
              <w:rPr>
                <w:rFonts w:ascii="Franklin Gothic Book" w:hAnsi="Franklin Gothic Book"/>
                <w:b/>
                <w:sz w:val="18"/>
                <w:szCs w:val="18"/>
              </w:rPr>
              <w:t xml:space="preserve"> </w:t>
            </w:r>
            <w:r w:rsidR="002E6A82" w:rsidRPr="00142EEA">
              <w:rPr>
                <w:rFonts w:ascii="Franklin Gothic Book" w:hAnsi="Franklin Gothic Book"/>
                <w:b/>
                <w:sz w:val="18"/>
                <w:szCs w:val="18"/>
              </w:rPr>
              <w:t>End of unit assessment listen, reading translation into German, and a photo card.</w:t>
            </w:r>
          </w:p>
        </w:tc>
        <w:tc>
          <w:tcPr>
            <w:tcW w:w="2174" w:type="dxa"/>
            <w:shd w:val="clear" w:color="auto" w:fill="8DB3E2" w:themeFill="text2" w:themeFillTint="66"/>
          </w:tcPr>
          <w:p w14:paraId="595DCA5E" w14:textId="1C0758F0" w:rsidR="006010E5" w:rsidRDefault="002E6A82" w:rsidP="00230F9A">
            <w:pPr>
              <w:rPr>
                <w:rFonts w:ascii="Franklin Gothic Book" w:hAnsi="Franklin Gothic Book"/>
                <w:sz w:val="18"/>
                <w:szCs w:val="18"/>
              </w:rPr>
            </w:pPr>
            <w:r>
              <w:rPr>
                <w:rFonts w:ascii="Franklin Gothic Book" w:hAnsi="Franklin Gothic Book"/>
                <w:sz w:val="18"/>
                <w:szCs w:val="18"/>
              </w:rPr>
              <w:t xml:space="preserve">The Speaking Exams will take place during this term as well as the start of the written papers. </w:t>
            </w:r>
          </w:p>
          <w:p w14:paraId="508A14DE" w14:textId="6416CA5A" w:rsidR="00DF0301" w:rsidRPr="00D76AC2" w:rsidRDefault="00DF0301" w:rsidP="00230F9A">
            <w:pPr>
              <w:rPr>
                <w:rFonts w:ascii="Franklin Gothic Book" w:hAnsi="Franklin Gothic Book"/>
                <w:sz w:val="18"/>
                <w:szCs w:val="18"/>
              </w:rPr>
            </w:pPr>
          </w:p>
        </w:tc>
        <w:tc>
          <w:tcPr>
            <w:tcW w:w="2316" w:type="dxa"/>
            <w:shd w:val="clear" w:color="auto" w:fill="8DB3E2" w:themeFill="text2" w:themeFillTint="66"/>
          </w:tcPr>
          <w:p w14:paraId="5C4F61E3" w14:textId="312FD8CB" w:rsidR="006010E5" w:rsidRPr="00AE1449" w:rsidRDefault="00C272CC" w:rsidP="00230F9A">
            <w:pPr>
              <w:rPr>
                <w:rFonts w:ascii="Franklin Gothic Book" w:hAnsi="Franklin Gothic Book" w:cstheme="minorHAnsi"/>
                <w:sz w:val="18"/>
                <w:szCs w:val="18"/>
              </w:rPr>
            </w:pPr>
            <w:r>
              <w:rPr>
                <w:rFonts w:ascii="Franklin Gothic Book" w:hAnsi="Franklin Gothic Book" w:cstheme="minorHAnsi"/>
                <w:sz w:val="18"/>
                <w:szCs w:val="18"/>
              </w:rPr>
              <w:t xml:space="preserve">Practice papers as well as resources provided on </w:t>
            </w:r>
            <w:proofErr w:type="spellStart"/>
            <w:r>
              <w:rPr>
                <w:rFonts w:ascii="Franklin Gothic Book" w:hAnsi="Franklin Gothic Book" w:cstheme="minorHAnsi"/>
                <w:sz w:val="18"/>
                <w:szCs w:val="18"/>
              </w:rPr>
              <w:t>ActiveLearn</w:t>
            </w:r>
            <w:proofErr w:type="spellEnd"/>
            <w:r>
              <w:rPr>
                <w:rFonts w:ascii="Franklin Gothic Book" w:hAnsi="Franklin Gothic Book" w:cstheme="minorHAnsi"/>
                <w:sz w:val="18"/>
                <w:szCs w:val="18"/>
              </w:rPr>
              <w:t xml:space="preserve"> as well as additional exam boards will be used to prepare pupils for the final GCSE exams. </w:t>
            </w:r>
          </w:p>
        </w:tc>
      </w:tr>
      <w:tr w:rsidR="00296C04" w:rsidRPr="00AE1449" w14:paraId="443CEEA8" w14:textId="77777777" w:rsidTr="00812F28">
        <w:trPr>
          <w:trHeight w:val="666"/>
          <w:jc w:val="center"/>
        </w:trPr>
        <w:tc>
          <w:tcPr>
            <w:tcW w:w="388" w:type="dxa"/>
            <w:vMerge/>
            <w:shd w:val="clear" w:color="auto" w:fill="C4BC96" w:themeFill="background2" w:themeFillShade="BF"/>
          </w:tcPr>
          <w:p w14:paraId="6897CE52" w14:textId="77777777" w:rsidR="00296C04" w:rsidRPr="0069169D" w:rsidRDefault="00296C04" w:rsidP="00296C04">
            <w:pPr>
              <w:rPr>
                <w:rFonts w:ascii="Franklin Gothic Book" w:hAnsi="Franklin Gothic Book" w:cstheme="minorHAnsi"/>
                <w:b/>
              </w:rPr>
            </w:pPr>
          </w:p>
        </w:tc>
        <w:tc>
          <w:tcPr>
            <w:tcW w:w="1591" w:type="dxa"/>
            <w:shd w:val="clear" w:color="auto" w:fill="948A54" w:themeFill="background2" w:themeFillShade="80"/>
          </w:tcPr>
          <w:p w14:paraId="22D31A27" w14:textId="31A0C9FE" w:rsidR="00296C04" w:rsidRPr="004D7CE2" w:rsidRDefault="00296C04" w:rsidP="00296C04">
            <w:pPr>
              <w:rPr>
                <w:rFonts w:ascii="Franklin Gothic Book" w:hAnsi="Franklin Gothic Book" w:cstheme="minorHAnsi"/>
                <w:b/>
                <w:color w:val="FFFF00"/>
                <w:sz w:val="20"/>
                <w:szCs w:val="24"/>
              </w:rPr>
            </w:pPr>
            <w:r w:rsidRPr="004D7CE2">
              <w:rPr>
                <w:rFonts w:ascii="Franklin Gothic Book" w:hAnsi="Franklin Gothic Book" w:cstheme="minorHAnsi"/>
                <w:b/>
                <w:color w:val="FFFF00"/>
                <w:sz w:val="20"/>
                <w:szCs w:val="24"/>
              </w:rPr>
              <w:t>What should the end point look like?</w:t>
            </w:r>
          </w:p>
        </w:tc>
        <w:tc>
          <w:tcPr>
            <w:tcW w:w="2173" w:type="dxa"/>
            <w:shd w:val="clear" w:color="auto" w:fill="948A54" w:themeFill="background2" w:themeFillShade="80"/>
          </w:tcPr>
          <w:p w14:paraId="13D16065" w14:textId="769ADC00" w:rsidR="00812FE6" w:rsidRDefault="00812FE6" w:rsidP="00A729D2">
            <w:pPr>
              <w:rPr>
                <w:rFonts w:ascii="Franklin Gothic Book" w:hAnsi="Franklin Gothic Book"/>
                <w:color w:val="FFFF00"/>
                <w:sz w:val="18"/>
                <w:szCs w:val="18"/>
              </w:rPr>
            </w:pPr>
            <w:r>
              <w:rPr>
                <w:rFonts w:ascii="Franklin Gothic Book" w:hAnsi="Franklin Gothic Book"/>
                <w:color w:val="FFFF00"/>
                <w:sz w:val="18"/>
                <w:szCs w:val="18"/>
              </w:rPr>
              <w:t>Pupils will know:</w:t>
            </w:r>
          </w:p>
          <w:p w14:paraId="5B9F859E" w14:textId="77777777" w:rsidR="00812FE6" w:rsidRDefault="00812FE6" w:rsidP="00A729D2">
            <w:pPr>
              <w:rPr>
                <w:rFonts w:ascii="Franklin Gothic Book" w:hAnsi="Franklin Gothic Book"/>
                <w:color w:val="FFFF00"/>
                <w:sz w:val="18"/>
                <w:szCs w:val="18"/>
              </w:rPr>
            </w:pPr>
          </w:p>
          <w:p w14:paraId="376AD4D5" w14:textId="626BC633" w:rsidR="00A729D2" w:rsidRPr="00A729D2" w:rsidRDefault="00A729D2" w:rsidP="00A729D2">
            <w:pPr>
              <w:rPr>
                <w:rFonts w:ascii="Franklin Gothic Book" w:hAnsi="Franklin Gothic Book"/>
                <w:color w:val="FFFF00"/>
                <w:sz w:val="18"/>
                <w:szCs w:val="18"/>
              </w:rPr>
            </w:pPr>
            <w:r w:rsidRPr="00A729D2">
              <w:rPr>
                <w:rFonts w:ascii="Franklin Gothic Book" w:hAnsi="Franklin Gothic Book"/>
                <w:color w:val="FFFF00"/>
                <w:sz w:val="18"/>
                <w:szCs w:val="18"/>
              </w:rPr>
              <w:t>Describing where you live.</w:t>
            </w:r>
          </w:p>
          <w:p w14:paraId="1873B24B" w14:textId="77777777" w:rsidR="00A729D2" w:rsidRPr="00A729D2" w:rsidRDefault="00A729D2" w:rsidP="00A729D2">
            <w:pPr>
              <w:rPr>
                <w:rFonts w:ascii="Franklin Gothic Book" w:hAnsi="Franklin Gothic Book"/>
                <w:color w:val="FFFF00"/>
                <w:sz w:val="18"/>
                <w:szCs w:val="18"/>
              </w:rPr>
            </w:pPr>
            <w:r w:rsidRPr="00A729D2">
              <w:rPr>
                <w:rFonts w:ascii="Franklin Gothic Book" w:hAnsi="Franklin Gothic Book"/>
                <w:color w:val="FFFF00"/>
                <w:sz w:val="18"/>
                <w:szCs w:val="18"/>
              </w:rPr>
              <w:t>Discussing transport in the local area.</w:t>
            </w:r>
          </w:p>
          <w:p w14:paraId="298BA297" w14:textId="77777777" w:rsidR="00A729D2" w:rsidRPr="00A729D2" w:rsidRDefault="00A729D2" w:rsidP="00A729D2">
            <w:pPr>
              <w:rPr>
                <w:rFonts w:ascii="Franklin Gothic Book" w:hAnsi="Franklin Gothic Book"/>
                <w:color w:val="FFFF00"/>
                <w:sz w:val="18"/>
                <w:szCs w:val="18"/>
              </w:rPr>
            </w:pPr>
            <w:r w:rsidRPr="00A729D2">
              <w:rPr>
                <w:rFonts w:ascii="Franklin Gothic Book" w:hAnsi="Franklin Gothic Book"/>
                <w:color w:val="FFFF00"/>
                <w:sz w:val="18"/>
                <w:szCs w:val="18"/>
              </w:rPr>
              <w:t>Asking for information in different situations.</w:t>
            </w:r>
          </w:p>
          <w:p w14:paraId="6CE94F4C" w14:textId="77777777" w:rsidR="00A729D2" w:rsidRPr="00A729D2" w:rsidRDefault="00A729D2" w:rsidP="00A729D2">
            <w:pPr>
              <w:rPr>
                <w:rFonts w:ascii="Franklin Gothic Book" w:hAnsi="Franklin Gothic Book"/>
                <w:color w:val="FFFF00"/>
                <w:sz w:val="18"/>
                <w:szCs w:val="18"/>
              </w:rPr>
            </w:pPr>
            <w:r w:rsidRPr="00A729D2">
              <w:rPr>
                <w:rFonts w:ascii="Franklin Gothic Book" w:hAnsi="Franklin Gothic Book"/>
                <w:color w:val="FFFF00"/>
                <w:sz w:val="18"/>
                <w:szCs w:val="18"/>
              </w:rPr>
              <w:lastRenderedPageBreak/>
              <w:t xml:space="preserve">Discussing shopping habits. </w:t>
            </w:r>
          </w:p>
          <w:p w14:paraId="4D940BA6" w14:textId="77777777" w:rsidR="00A729D2" w:rsidRPr="00A729D2" w:rsidRDefault="00A729D2" w:rsidP="00A729D2">
            <w:pPr>
              <w:rPr>
                <w:rFonts w:ascii="Franklin Gothic Book" w:hAnsi="Franklin Gothic Book"/>
                <w:color w:val="FFFF00"/>
                <w:sz w:val="18"/>
                <w:szCs w:val="18"/>
              </w:rPr>
            </w:pPr>
            <w:r w:rsidRPr="00A729D2">
              <w:rPr>
                <w:rFonts w:ascii="Franklin Gothic Book" w:hAnsi="Franklin Gothic Book"/>
                <w:color w:val="FFFF00"/>
                <w:sz w:val="18"/>
                <w:szCs w:val="18"/>
              </w:rPr>
              <w:t>Describing an ideal place to live.</w:t>
            </w:r>
          </w:p>
          <w:p w14:paraId="438FAEA7" w14:textId="77777777" w:rsidR="00A729D2" w:rsidRPr="00A729D2" w:rsidRDefault="00A729D2" w:rsidP="00A729D2">
            <w:pPr>
              <w:rPr>
                <w:rFonts w:ascii="Franklin Gothic Book" w:hAnsi="Franklin Gothic Book"/>
                <w:color w:val="FFFF00"/>
                <w:sz w:val="18"/>
                <w:szCs w:val="18"/>
              </w:rPr>
            </w:pPr>
            <w:r w:rsidRPr="00A729D2">
              <w:rPr>
                <w:rFonts w:ascii="Franklin Gothic Book" w:hAnsi="Franklin Gothic Book"/>
                <w:color w:val="FFFF00"/>
                <w:sz w:val="18"/>
                <w:szCs w:val="18"/>
              </w:rPr>
              <w:t xml:space="preserve">Describing your home.  </w:t>
            </w:r>
          </w:p>
          <w:p w14:paraId="179F060A" w14:textId="3411164A" w:rsidR="00296C04" w:rsidRPr="004D7CE2" w:rsidRDefault="00296C04" w:rsidP="00A729D2">
            <w:pPr>
              <w:rPr>
                <w:rFonts w:ascii="Franklin Gothic Book" w:hAnsi="Franklin Gothic Book"/>
                <w:color w:val="FFFF00"/>
                <w:sz w:val="18"/>
                <w:szCs w:val="18"/>
              </w:rPr>
            </w:pPr>
          </w:p>
        </w:tc>
        <w:tc>
          <w:tcPr>
            <w:tcW w:w="2174" w:type="dxa"/>
            <w:shd w:val="clear" w:color="auto" w:fill="948A54" w:themeFill="background2" w:themeFillShade="80"/>
          </w:tcPr>
          <w:p w14:paraId="4782D489" w14:textId="77777777" w:rsidR="007C036B" w:rsidRDefault="007C036B" w:rsidP="007C036B">
            <w:pPr>
              <w:rPr>
                <w:rFonts w:ascii="Franklin Gothic Book" w:hAnsi="Franklin Gothic Book"/>
                <w:color w:val="FFFF00"/>
                <w:sz w:val="18"/>
                <w:szCs w:val="18"/>
              </w:rPr>
            </w:pPr>
            <w:r>
              <w:rPr>
                <w:rFonts w:ascii="Franklin Gothic Book" w:hAnsi="Franklin Gothic Book"/>
                <w:color w:val="FFFF00"/>
                <w:sz w:val="18"/>
                <w:szCs w:val="18"/>
              </w:rPr>
              <w:lastRenderedPageBreak/>
              <w:t>Pupils will know:</w:t>
            </w:r>
          </w:p>
          <w:p w14:paraId="0E9D66F1" w14:textId="77777777" w:rsidR="007C036B" w:rsidRDefault="007C036B" w:rsidP="00A729D2">
            <w:pPr>
              <w:rPr>
                <w:rFonts w:ascii="Franklin Gothic Book" w:hAnsi="Franklin Gothic Book"/>
                <w:sz w:val="18"/>
                <w:szCs w:val="18"/>
              </w:rPr>
            </w:pPr>
          </w:p>
          <w:p w14:paraId="65CCE23C" w14:textId="3F0A70FD" w:rsidR="00A729D2" w:rsidRPr="00A729D2" w:rsidRDefault="00A729D2" w:rsidP="00A729D2">
            <w:pPr>
              <w:rPr>
                <w:rFonts w:ascii="Franklin Gothic Book" w:hAnsi="Franklin Gothic Book"/>
                <w:color w:val="FFFF00"/>
                <w:sz w:val="18"/>
                <w:szCs w:val="18"/>
              </w:rPr>
            </w:pPr>
            <w:r w:rsidRPr="00A729D2">
              <w:rPr>
                <w:rFonts w:ascii="Franklin Gothic Book" w:hAnsi="Franklin Gothic Book"/>
                <w:color w:val="FFFF00"/>
                <w:sz w:val="18"/>
                <w:szCs w:val="18"/>
              </w:rPr>
              <w:t xml:space="preserve">Describing different holiday destinations. </w:t>
            </w:r>
          </w:p>
          <w:p w14:paraId="00100A24" w14:textId="77777777" w:rsidR="00A729D2" w:rsidRPr="00A729D2" w:rsidRDefault="00A729D2" w:rsidP="00A729D2">
            <w:pPr>
              <w:rPr>
                <w:rFonts w:ascii="Franklin Gothic Book" w:hAnsi="Franklin Gothic Book"/>
                <w:color w:val="FFFF00"/>
                <w:sz w:val="18"/>
                <w:szCs w:val="18"/>
              </w:rPr>
            </w:pPr>
            <w:r w:rsidRPr="00A729D2">
              <w:rPr>
                <w:rFonts w:ascii="Franklin Gothic Book" w:hAnsi="Franklin Gothic Book"/>
                <w:color w:val="FFFF00"/>
                <w:sz w:val="18"/>
                <w:szCs w:val="18"/>
              </w:rPr>
              <w:t xml:space="preserve">Making reservations. </w:t>
            </w:r>
          </w:p>
          <w:p w14:paraId="0261C19A" w14:textId="77777777" w:rsidR="00A729D2" w:rsidRPr="00A729D2" w:rsidRDefault="00A729D2" w:rsidP="00A729D2">
            <w:pPr>
              <w:rPr>
                <w:rFonts w:ascii="Franklin Gothic Book" w:hAnsi="Franklin Gothic Book"/>
                <w:color w:val="FFFF00"/>
                <w:sz w:val="18"/>
                <w:szCs w:val="18"/>
              </w:rPr>
            </w:pPr>
            <w:r w:rsidRPr="00A729D2">
              <w:rPr>
                <w:rFonts w:ascii="Franklin Gothic Book" w:hAnsi="Franklin Gothic Book"/>
                <w:color w:val="FFFF00"/>
                <w:sz w:val="18"/>
                <w:szCs w:val="18"/>
              </w:rPr>
              <w:t xml:space="preserve">Describing problems on holiday. </w:t>
            </w:r>
          </w:p>
          <w:p w14:paraId="7B4CDF19" w14:textId="77777777" w:rsidR="00A729D2" w:rsidRPr="00A729D2" w:rsidRDefault="00A729D2" w:rsidP="00A729D2">
            <w:pPr>
              <w:rPr>
                <w:rFonts w:ascii="Franklin Gothic Book" w:hAnsi="Franklin Gothic Book"/>
                <w:color w:val="FFFF00"/>
                <w:sz w:val="18"/>
                <w:szCs w:val="18"/>
              </w:rPr>
            </w:pPr>
            <w:r w:rsidRPr="00A729D2">
              <w:rPr>
                <w:rFonts w:ascii="Franklin Gothic Book" w:hAnsi="Franklin Gothic Book"/>
                <w:color w:val="FFFF00"/>
                <w:sz w:val="18"/>
                <w:szCs w:val="18"/>
              </w:rPr>
              <w:t xml:space="preserve">Describing a past holiday. </w:t>
            </w:r>
          </w:p>
          <w:p w14:paraId="4F17CBBE" w14:textId="77777777" w:rsidR="00A729D2" w:rsidRPr="00A729D2" w:rsidRDefault="00A729D2" w:rsidP="00A729D2">
            <w:pPr>
              <w:rPr>
                <w:rFonts w:ascii="Franklin Gothic Book" w:hAnsi="Franklin Gothic Book"/>
                <w:color w:val="FFFF00"/>
                <w:sz w:val="18"/>
                <w:szCs w:val="18"/>
              </w:rPr>
            </w:pPr>
            <w:r w:rsidRPr="00A729D2">
              <w:rPr>
                <w:rFonts w:ascii="Franklin Gothic Book" w:hAnsi="Franklin Gothic Book"/>
                <w:color w:val="FFFF00"/>
                <w:sz w:val="18"/>
                <w:szCs w:val="18"/>
              </w:rPr>
              <w:lastRenderedPageBreak/>
              <w:t xml:space="preserve">Describing future and ideal holidays. </w:t>
            </w:r>
          </w:p>
          <w:p w14:paraId="4AB76621" w14:textId="5EF023FE" w:rsidR="00296C04" w:rsidRPr="004D7CE2" w:rsidRDefault="00296C04" w:rsidP="00296C04">
            <w:pPr>
              <w:rPr>
                <w:rFonts w:ascii="Franklin Gothic Book" w:hAnsi="Franklin Gothic Book"/>
                <w:color w:val="FFFF00"/>
                <w:sz w:val="18"/>
                <w:szCs w:val="18"/>
              </w:rPr>
            </w:pPr>
          </w:p>
        </w:tc>
        <w:tc>
          <w:tcPr>
            <w:tcW w:w="2174" w:type="dxa"/>
            <w:shd w:val="clear" w:color="auto" w:fill="948A54" w:themeFill="background2" w:themeFillShade="80"/>
          </w:tcPr>
          <w:p w14:paraId="24801220" w14:textId="77777777" w:rsidR="007C036B" w:rsidRDefault="007C036B" w:rsidP="007C036B">
            <w:pPr>
              <w:rPr>
                <w:rFonts w:ascii="Franklin Gothic Book" w:hAnsi="Franklin Gothic Book"/>
                <w:color w:val="FFFF00"/>
                <w:sz w:val="18"/>
                <w:szCs w:val="18"/>
              </w:rPr>
            </w:pPr>
            <w:r>
              <w:rPr>
                <w:rFonts w:ascii="Franklin Gothic Book" w:hAnsi="Franklin Gothic Book"/>
                <w:color w:val="FFFF00"/>
                <w:sz w:val="18"/>
                <w:szCs w:val="18"/>
              </w:rPr>
              <w:lastRenderedPageBreak/>
              <w:t>Pupils will know:</w:t>
            </w:r>
          </w:p>
          <w:p w14:paraId="3F3D0F48" w14:textId="77777777" w:rsidR="007C036B" w:rsidRDefault="007C036B" w:rsidP="00A729D2">
            <w:pPr>
              <w:rPr>
                <w:rFonts w:ascii="Franklin Gothic Book" w:hAnsi="Franklin Gothic Book"/>
                <w:color w:val="FFFF00"/>
                <w:sz w:val="18"/>
                <w:szCs w:val="18"/>
              </w:rPr>
            </w:pPr>
          </w:p>
          <w:p w14:paraId="11305D96" w14:textId="66CC1B38" w:rsidR="00A729D2" w:rsidRPr="00A729D2" w:rsidRDefault="00A729D2" w:rsidP="00A729D2">
            <w:pPr>
              <w:rPr>
                <w:rFonts w:ascii="Franklin Gothic Book" w:hAnsi="Franklin Gothic Book"/>
                <w:color w:val="FFFF00"/>
                <w:sz w:val="18"/>
                <w:szCs w:val="18"/>
              </w:rPr>
            </w:pPr>
            <w:r w:rsidRPr="00A729D2">
              <w:rPr>
                <w:rFonts w:ascii="Franklin Gothic Book" w:hAnsi="Franklin Gothic Book"/>
                <w:color w:val="FFFF00"/>
                <w:sz w:val="18"/>
                <w:szCs w:val="18"/>
              </w:rPr>
              <w:t xml:space="preserve">Discussing issues facing young people today. </w:t>
            </w:r>
          </w:p>
          <w:p w14:paraId="0782FD6A" w14:textId="77777777" w:rsidR="00A729D2" w:rsidRPr="00A729D2" w:rsidRDefault="00A729D2" w:rsidP="00A729D2">
            <w:pPr>
              <w:rPr>
                <w:rFonts w:ascii="Franklin Gothic Book" w:hAnsi="Franklin Gothic Book"/>
                <w:color w:val="FFFF00"/>
                <w:sz w:val="18"/>
                <w:szCs w:val="18"/>
              </w:rPr>
            </w:pPr>
            <w:r w:rsidRPr="00A729D2">
              <w:rPr>
                <w:rFonts w:ascii="Franklin Gothic Book" w:hAnsi="Franklin Gothic Book"/>
                <w:color w:val="FFFF00"/>
                <w:sz w:val="18"/>
                <w:szCs w:val="18"/>
              </w:rPr>
              <w:t>Discussing how environmental issues are being addressed.</w:t>
            </w:r>
          </w:p>
          <w:p w14:paraId="47408EA5" w14:textId="77777777" w:rsidR="00A729D2" w:rsidRPr="00A729D2" w:rsidRDefault="00A729D2" w:rsidP="00A729D2">
            <w:pPr>
              <w:rPr>
                <w:rFonts w:ascii="Franklin Gothic Book" w:hAnsi="Franklin Gothic Book"/>
                <w:color w:val="FFFF00"/>
                <w:sz w:val="18"/>
                <w:szCs w:val="18"/>
              </w:rPr>
            </w:pPr>
            <w:r w:rsidRPr="00A729D2">
              <w:rPr>
                <w:rFonts w:ascii="Franklin Gothic Book" w:hAnsi="Franklin Gothic Book"/>
                <w:color w:val="FFFF00"/>
                <w:sz w:val="18"/>
                <w:szCs w:val="18"/>
              </w:rPr>
              <w:lastRenderedPageBreak/>
              <w:t xml:space="preserve">Discussing personal responsibilities and actions. </w:t>
            </w:r>
          </w:p>
          <w:p w14:paraId="12AD2031" w14:textId="77777777" w:rsidR="00A729D2" w:rsidRPr="00A729D2" w:rsidRDefault="00A729D2" w:rsidP="00A729D2">
            <w:pPr>
              <w:rPr>
                <w:rFonts w:ascii="Franklin Gothic Book" w:hAnsi="Franklin Gothic Book"/>
                <w:color w:val="FFFF00"/>
                <w:sz w:val="18"/>
                <w:szCs w:val="18"/>
              </w:rPr>
            </w:pPr>
            <w:r w:rsidRPr="00A729D2">
              <w:rPr>
                <w:rFonts w:ascii="Franklin Gothic Book" w:hAnsi="Franklin Gothic Book"/>
                <w:color w:val="FFFF00"/>
                <w:sz w:val="18"/>
                <w:szCs w:val="18"/>
              </w:rPr>
              <w:t xml:space="preserve">Discussing international responsibilities. </w:t>
            </w:r>
          </w:p>
          <w:p w14:paraId="78D5D82D" w14:textId="16B8BFE2" w:rsidR="00296C04" w:rsidRPr="004D7CE2" w:rsidRDefault="00A729D2" w:rsidP="00A729D2">
            <w:pPr>
              <w:rPr>
                <w:rFonts w:ascii="Franklin Gothic Book" w:hAnsi="Franklin Gothic Book"/>
                <w:color w:val="FFFF00"/>
                <w:sz w:val="18"/>
                <w:szCs w:val="18"/>
              </w:rPr>
            </w:pPr>
            <w:r w:rsidRPr="00A729D2">
              <w:rPr>
                <w:rFonts w:ascii="Franklin Gothic Book" w:hAnsi="Franklin Gothic Book"/>
                <w:color w:val="FFFF00"/>
                <w:sz w:val="18"/>
                <w:szCs w:val="18"/>
              </w:rPr>
              <w:t xml:space="preserve">Expressing and justifying </w:t>
            </w:r>
            <w:r>
              <w:rPr>
                <w:rFonts w:ascii="Franklin Gothic Book" w:hAnsi="Franklin Gothic Book"/>
                <w:sz w:val="18"/>
                <w:szCs w:val="18"/>
              </w:rPr>
              <w:t>complex opinions</w:t>
            </w:r>
          </w:p>
        </w:tc>
        <w:tc>
          <w:tcPr>
            <w:tcW w:w="2173" w:type="dxa"/>
            <w:shd w:val="clear" w:color="auto" w:fill="948A54" w:themeFill="background2" w:themeFillShade="80"/>
          </w:tcPr>
          <w:p w14:paraId="32283FA9" w14:textId="77777777" w:rsidR="007C036B" w:rsidRDefault="007C036B" w:rsidP="007C036B">
            <w:pPr>
              <w:rPr>
                <w:rFonts w:ascii="Franklin Gothic Book" w:hAnsi="Franklin Gothic Book"/>
                <w:color w:val="FFFF00"/>
                <w:sz w:val="18"/>
                <w:szCs w:val="18"/>
              </w:rPr>
            </w:pPr>
            <w:r>
              <w:rPr>
                <w:rFonts w:ascii="Franklin Gothic Book" w:hAnsi="Franklin Gothic Book"/>
                <w:color w:val="FFFF00"/>
                <w:sz w:val="18"/>
                <w:szCs w:val="18"/>
              </w:rPr>
              <w:lastRenderedPageBreak/>
              <w:t>Pupils will know:</w:t>
            </w:r>
          </w:p>
          <w:p w14:paraId="37542550" w14:textId="77777777" w:rsidR="007C036B" w:rsidRDefault="007C036B" w:rsidP="00A729D2">
            <w:pPr>
              <w:rPr>
                <w:rFonts w:ascii="Franklin Gothic Book" w:hAnsi="Franklin Gothic Book"/>
                <w:color w:val="FFFF00"/>
                <w:sz w:val="18"/>
                <w:szCs w:val="18"/>
              </w:rPr>
            </w:pPr>
          </w:p>
          <w:p w14:paraId="15F87FDF" w14:textId="0991BEDF" w:rsidR="00A729D2" w:rsidRPr="00A729D2" w:rsidRDefault="00A729D2" w:rsidP="00A729D2">
            <w:pPr>
              <w:rPr>
                <w:rFonts w:ascii="Franklin Gothic Book" w:hAnsi="Franklin Gothic Book"/>
                <w:color w:val="FFFF00"/>
                <w:sz w:val="18"/>
                <w:szCs w:val="18"/>
              </w:rPr>
            </w:pPr>
            <w:r w:rsidRPr="00A729D2">
              <w:rPr>
                <w:rFonts w:ascii="Franklin Gothic Book" w:hAnsi="Franklin Gothic Book"/>
                <w:color w:val="FFFF00"/>
                <w:sz w:val="18"/>
                <w:szCs w:val="18"/>
              </w:rPr>
              <w:t xml:space="preserve">Discussing plans for after the exams. </w:t>
            </w:r>
          </w:p>
          <w:p w14:paraId="794E5C29" w14:textId="77777777" w:rsidR="00A729D2" w:rsidRPr="00A729D2" w:rsidRDefault="00A729D2" w:rsidP="00A729D2">
            <w:pPr>
              <w:rPr>
                <w:rFonts w:ascii="Franklin Gothic Book" w:hAnsi="Franklin Gothic Book"/>
                <w:color w:val="FFFF00"/>
                <w:sz w:val="18"/>
                <w:szCs w:val="18"/>
              </w:rPr>
            </w:pPr>
            <w:r w:rsidRPr="00A729D2">
              <w:rPr>
                <w:rFonts w:ascii="Franklin Gothic Book" w:hAnsi="Franklin Gothic Book"/>
                <w:color w:val="FFFF00"/>
                <w:sz w:val="18"/>
                <w:szCs w:val="18"/>
              </w:rPr>
              <w:t xml:space="preserve">Discussing different jobs. </w:t>
            </w:r>
          </w:p>
          <w:p w14:paraId="4E327C0B" w14:textId="77777777" w:rsidR="00A729D2" w:rsidRPr="00A729D2" w:rsidRDefault="00A729D2" w:rsidP="00A729D2">
            <w:pPr>
              <w:rPr>
                <w:rFonts w:ascii="Franklin Gothic Book" w:hAnsi="Franklin Gothic Book"/>
                <w:color w:val="FFFF00"/>
                <w:sz w:val="18"/>
                <w:szCs w:val="18"/>
              </w:rPr>
            </w:pPr>
            <w:r w:rsidRPr="00A729D2">
              <w:rPr>
                <w:rFonts w:ascii="Franklin Gothic Book" w:hAnsi="Franklin Gothic Book"/>
                <w:color w:val="FFFF00"/>
                <w:sz w:val="18"/>
                <w:szCs w:val="18"/>
              </w:rPr>
              <w:t xml:space="preserve">Discussing strengths and weaknesses. </w:t>
            </w:r>
          </w:p>
          <w:p w14:paraId="2F4AF70C" w14:textId="01CD8240" w:rsidR="00296C04" w:rsidRDefault="00A729D2" w:rsidP="00A729D2">
            <w:pPr>
              <w:rPr>
                <w:rFonts w:ascii="Franklin Gothic Book" w:hAnsi="Franklin Gothic Book"/>
                <w:color w:val="FFFF00"/>
                <w:sz w:val="18"/>
                <w:szCs w:val="18"/>
              </w:rPr>
            </w:pPr>
            <w:r w:rsidRPr="00A729D2">
              <w:rPr>
                <w:rFonts w:ascii="Franklin Gothic Book" w:hAnsi="Franklin Gothic Book"/>
                <w:color w:val="FFFF00"/>
                <w:sz w:val="18"/>
                <w:szCs w:val="18"/>
              </w:rPr>
              <w:t>Discussing gap years</w:t>
            </w:r>
            <w:r w:rsidR="00310823">
              <w:rPr>
                <w:rFonts w:ascii="Franklin Gothic Book" w:hAnsi="Franklin Gothic Book"/>
                <w:color w:val="FFFF00"/>
                <w:sz w:val="18"/>
                <w:szCs w:val="18"/>
              </w:rPr>
              <w:t>.</w:t>
            </w:r>
          </w:p>
          <w:p w14:paraId="3ED32E88" w14:textId="3AA4B983" w:rsidR="00B97A9A" w:rsidRPr="004D7CE2" w:rsidRDefault="00BC1EFB" w:rsidP="00296C04">
            <w:pPr>
              <w:rPr>
                <w:rFonts w:ascii="Franklin Gothic Book" w:hAnsi="Franklin Gothic Book"/>
                <w:color w:val="FFFF00"/>
                <w:sz w:val="18"/>
                <w:szCs w:val="18"/>
              </w:rPr>
            </w:pPr>
            <w:r>
              <w:rPr>
                <w:rFonts w:ascii="Franklin Gothic Book" w:hAnsi="Franklin Gothic Book"/>
                <w:color w:val="FFFF00"/>
                <w:sz w:val="18"/>
                <w:szCs w:val="18"/>
              </w:rPr>
              <w:lastRenderedPageBreak/>
              <w:t xml:space="preserve"> </w:t>
            </w:r>
          </w:p>
        </w:tc>
        <w:tc>
          <w:tcPr>
            <w:tcW w:w="2174" w:type="dxa"/>
            <w:shd w:val="clear" w:color="auto" w:fill="948A54" w:themeFill="background2" w:themeFillShade="80"/>
          </w:tcPr>
          <w:p w14:paraId="46ACFEBB" w14:textId="6381AED3" w:rsidR="004D7CE2" w:rsidRPr="004D7CE2" w:rsidRDefault="004D7CE2" w:rsidP="00D221E9">
            <w:pPr>
              <w:rPr>
                <w:rFonts w:ascii="Franklin Gothic Book" w:hAnsi="Franklin Gothic Book"/>
                <w:color w:val="FFFF00"/>
                <w:sz w:val="18"/>
                <w:szCs w:val="18"/>
              </w:rPr>
            </w:pPr>
          </w:p>
        </w:tc>
        <w:tc>
          <w:tcPr>
            <w:tcW w:w="2316" w:type="dxa"/>
            <w:shd w:val="clear" w:color="auto" w:fill="948A54" w:themeFill="background2" w:themeFillShade="80"/>
          </w:tcPr>
          <w:p w14:paraId="75B53847" w14:textId="5A5BD561" w:rsidR="00296C04" w:rsidRPr="004D7CE2" w:rsidRDefault="00296C04" w:rsidP="00035D60">
            <w:pPr>
              <w:rPr>
                <w:rFonts w:ascii="Franklin Gothic Book" w:hAnsi="Franklin Gothic Book" w:cstheme="minorHAnsi"/>
                <w:color w:val="FFFF00"/>
                <w:sz w:val="18"/>
                <w:szCs w:val="18"/>
              </w:rPr>
            </w:pPr>
          </w:p>
        </w:tc>
      </w:tr>
      <w:tr w:rsidR="00035D60" w:rsidRPr="00B37ED7" w14:paraId="0449638E" w14:textId="77777777" w:rsidTr="00812F28">
        <w:trPr>
          <w:trHeight w:val="666"/>
          <w:jc w:val="center"/>
        </w:trPr>
        <w:tc>
          <w:tcPr>
            <w:tcW w:w="388" w:type="dxa"/>
            <w:vMerge/>
            <w:shd w:val="clear" w:color="auto" w:fill="C4BC96" w:themeFill="background2" w:themeFillShade="BF"/>
          </w:tcPr>
          <w:p w14:paraId="65EEDAE4" w14:textId="77777777" w:rsidR="00035D60" w:rsidRPr="0069169D" w:rsidRDefault="00035D60" w:rsidP="00035D60">
            <w:pPr>
              <w:rPr>
                <w:rFonts w:ascii="Franklin Gothic Book" w:hAnsi="Franklin Gothic Book" w:cstheme="minorHAnsi"/>
                <w:b/>
              </w:rPr>
            </w:pPr>
          </w:p>
        </w:tc>
        <w:tc>
          <w:tcPr>
            <w:tcW w:w="1591" w:type="dxa"/>
          </w:tcPr>
          <w:p w14:paraId="17504E7F" w14:textId="10497607" w:rsidR="00035D60" w:rsidRPr="003A4C25" w:rsidRDefault="00035D60" w:rsidP="00035D60">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2173" w:type="dxa"/>
          </w:tcPr>
          <w:p w14:paraId="7EE026AA" w14:textId="6A89DF65" w:rsidR="00035D60" w:rsidRPr="00D76AC2" w:rsidRDefault="00035D60" w:rsidP="00035D60">
            <w:pPr>
              <w:rPr>
                <w:rFonts w:ascii="Franklin Gothic Book" w:hAnsi="Franklin Gothic Book" w:cstheme="minorHAnsi"/>
                <w:sz w:val="18"/>
                <w:szCs w:val="18"/>
              </w:rPr>
            </w:pPr>
            <w:proofErr w:type="gramStart"/>
            <w:r>
              <w:rPr>
                <w:rFonts w:ascii="Franklin Gothic Book" w:hAnsi="Franklin Gothic Book" w:cstheme="minorHAnsi"/>
                <w:b/>
                <w:sz w:val="18"/>
                <w:szCs w:val="18"/>
              </w:rPr>
              <w:t>Covers  AO</w:t>
            </w:r>
            <w:proofErr w:type="gramEnd"/>
            <w:r>
              <w:rPr>
                <w:rFonts w:ascii="Franklin Gothic Book" w:hAnsi="Franklin Gothic Book" w:cstheme="minorHAnsi"/>
                <w:b/>
                <w:sz w:val="18"/>
                <w:szCs w:val="18"/>
              </w:rPr>
              <w:t xml:space="preserve"> 1, 2 3 and 4  in the GCSE </w:t>
            </w:r>
            <w:r w:rsidRPr="00EE73DA">
              <w:rPr>
                <w:rFonts w:ascii="Franklin Gothic Book" w:hAnsi="Franklin Gothic Book" w:cstheme="minorHAnsi"/>
                <w:b/>
                <w:sz w:val="18"/>
                <w:szCs w:val="18"/>
              </w:rPr>
              <w:t xml:space="preserve">and aspects of theme’  1 and 2  identity and culture/ local, national  international global areas </w:t>
            </w:r>
            <w:r>
              <w:rPr>
                <w:rFonts w:ascii="Franklin Gothic Book" w:hAnsi="Franklin Gothic Book" w:cstheme="minorHAnsi"/>
                <w:b/>
                <w:sz w:val="18"/>
                <w:szCs w:val="18"/>
              </w:rPr>
              <w:t>of interest as well as theme 3  education and future plans.</w:t>
            </w:r>
          </w:p>
        </w:tc>
        <w:tc>
          <w:tcPr>
            <w:tcW w:w="2174" w:type="dxa"/>
          </w:tcPr>
          <w:p w14:paraId="7838415D" w14:textId="247CA55F" w:rsidR="00035D60" w:rsidRPr="00D76AC2" w:rsidRDefault="00035D60" w:rsidP="00035D60">
            <w:pPr>
              <w:rPr>
                <w:rFonts w:ascii="Franklin Gothic Book" w:hAnsi="Franklin Gothic Book" w:cstheme="minorHAnsi"/>
                <w:sz w:val="18"/>
                <w:szCs w:val="18"/>
              </w:rPr>
            </w:pPr>
            <w:proofErr w:type="gramStart"/>
            <w:r>
              <w:rPr>
                <w:rFonts w:ascii="Franklin Gothic Book" w:hAnsi="Franklin Gothic Book" w:cstheme="minorHAnsi"/>
                <w:sz w:val="18"/>
                <w:szCs w:val="18"/>
              </w:rPr>
              <w:t>Covers  A</w:t>
            </w:r>
            <w:proofErr w:type="gramEnd"/>
            <w:r>
              <w:rPr>
                <w:rFonts w:ascii="Franklin Gothic Book" w:hAnsi="Franklin Gothic Book" w:cstheme="minorHAnsi"/>
                <w:sz w:val="18"/>
                <w:szCs w:val="18"/>
              </w:rPr>
              <w:t>0 1, 2,  3 and 4.  aspects of the GCSE theme 1 and 3 identity and culture/ Current study and future employment.</w:t>
            </w:r>
          </w:p>
        </w:tc>
        <w:tc>
          <w:tcPr>
            <w:tcW w:w="2174" w:type="dxa"/>
          </w:tcPr>
          <w:p w14:paraId="2130857F" w14:textId="1935E1DE" w:rsidR="00035D60" w:rsidRPr="00EE73DA" w:rsidRDefault="00035D60" w:rsidP="00035D60">
            <w:pPr>
              <w:rPr>
                <w:rFonts w:ascii="Franklin Gothic Book" w:hAnsi="Franklin Gothic Book" w:cstheme="minorHAnsi"/>
                <w:b/>
                <w:bCs/>
                <w:sz w:val="18"/>
                <w:szCs w:val="18"/>
              </w:rPr>
            </w:pPr>
            <w:r w:rsidRPr="00EE73DA">
              <w:rPr>
                <w:rFonts w:ascii="Franklin Gothic Book" w:hAnsi="Franklin Gothic Book" w:cstheme="minorHAnsi"/>
                <w:b/>
                <w:sz w:val="18"/>
                <w:szCs w:val="18"/>
              </w:rPr>
              <w:t xml:space="preserve">Covers </w:t>
            </w:r>
            <w:proofErr w:type="gramStart"/>
            <w:r w:rsidRPr="00EE73DA">
              <w:rPr>
                <w:rFonts w:ascii="Franklin Gothic Book" w:hAnsi="Franklin Gothic Book" w:cstheme="minorHAnsi"/>
                <w:b/>
                <w:sz w:val="18"/>
                <w:szCs w:val="18"/>
              </w:rPr>
              <w:t xml:space="preserve">all </w:t>
            </w:r>
            <w:r>
              <w:rPr>
                <w:rFonts w:ascii="Franklin Gothic Book" w:hAnsi="Franklin Gothic Book" w:cstheme="minorHAnsi"/>
                <w:b/>
                <w:sz w:val="18"/>
                <w:szCs w:val="18"/>
              </w:rPr>
              <w:t xml:space="preserve"> AO</w:t>
            </w:r>
            <w:proofErr w:type="gramEnd"/>
            <w:r>
              <w:rPr>
                <w:rFonts w:ascii="Franklin Gothic Book" w:hAnsi="Franklin Gothic Book" w:cstheme="minorHAnsi"/>
                <w:b/>
                <w:sz w:val="18"/>
                <w:szCs w:val="18"/>
              </w:rPr>
              <w:t xml:space="preserve"> skills 1,  3 and 4 and aspects of theme’</w:t>
            </w:r>
            <w:r w:rsidRPr="00EE73DA">
              <w:rPr>
                <w:rFonts w:ascii="Franklin Gothic Book" w:hAnsi="Franklin Gothic Book" w:cstheme="minorHAnsi"/>
                <w:b/>
                <w:sz w:val="18"/>
                <w:szCs w:val="18"/>
              </w:rPr>
              <w:t xml:space="preserve">1 and 2  identity and culture/ local, national  international global areas of interest. </w:t>
            </w:r>
          </w:p>
        </w:tc>
        <w:tc>
          <w:tcPr>
            <w:tcW w:w="2173" w:type="dxa"/>
          </w:tcPr>
          <w:p w14:paraId="5D7E2497" w14:textId="3AE52CD3" w:rsidR="00035D60" w:rsidRPr="00FB2089" w:rsidRDefault="00035D60" w:rsidP="00035D60">
            <w:pPr>
              <w:rPr>
                <w:rFonts w:ascii="Franklin Gothic Book" w:hAnsi="Franklin Gothic Book" w:cstheme="minorHAnsi"/>
                <w:bCs/>
                <w:sz w:val="18"/>
                <w:szCs w:val="18"/>
              </w:rPr>
            </w:pPr>
            <w:r>
              <w:rPr>
                <w:rFonts w:ascii="Franklin Gothic Book" w:hAnsi="Franklin Gothic Book" w:cstheme="minorHAnsi"/>
                <w:b/>
                <w:sz w:val="18"/>
                <w:szCs w:val="18"/>
              </w:rPr>
              <w:t>Covers  A0 1, 2 3 and 4 and aspects of themes</w:t>
            </w:r>
            <w:r w:rsidRPr="00EE73DA">
              <w:rPr>
                <w:rFonts w:ascii="Franklin Gothic Book" w:hAnsi="Franklin Gothic Book" w:cstheme="minorHAnsi"/>
                <w:b/>
                <w:sz w:val="18"/>
                <w:szCs w:val="18"/>
              </w:rPr>
              <w:t xml:space="preserve"> 1 and 2  identity and culture/ local, national  international global areas of interest.</w:t>
            </w:r>
          </w:p>
        </w:tc>
        <w:tc>
          <w:tcPr>
            <w:tcW w:w="2174" w:type="dxa"/>
          </w:tcPr>
          <w:p w14:paraId="4B4E8B53" w14:textId="1A45B434" w:rsidR="00035D60" w:rsidRPr="00B37ED7" w:rsidRDefault="00035D60" w:rsidP="00035D60">
            <w:pPr>
              <w:rPr>
                <w:rFonts w:ascii="Franklin Gothic Book" w:hAnsi="Franklin Gothic Book" w:cstheme="minorHAnsi"/>
                <w:b/>
                <w:sz w:val="18"/>
                <w:szCs w:val="18"/>
              </w:rPr>
            </w:pPr>
          </w:p>
        </w:tc>
        <w:tc>
          <w:tcPr>
            <w:tcW w:w="2316" w:type="dxa"/>
          </w:tcPr>
          <w:p w14:paraId="1F43BA28" w14:textId="464C03BA" w:rsidR="00035D60" w:rsidRPr="00B37ED7" w:rsidRDefault="00035D60" w:rsidP="00035D60">
            <w:pPr>
              <w:rPr>
                <w:rFonts w:ascii="Franklin Gothic Book" w:hAnsi="Franklin Gothic Book" w:cstheme="minorHAnsi"/>
                <w:b/>
                <w:sz w:val="18"/>
                <w:szCs w:val="18"/>
              </w:rPr>
            </w:pPr>
          </w:p>
        </w:tc>
      </w:tr>
    </w:tbl>
    <w:p w14:paraId="6B9BD9CE" w14:textId="77777777" w:rsidR="00C436A8" w:rsidRDefault="00C436A8" w:rsidP="00D076DC">
      <w:pPr>
        <w:rPr>
          <w:rFonts w:ascii="Franklin Gothic Book" w:hAnsi="Franklin Gothic Book" w:cstheme="minorHAnsi"/>
          <w:sz w:val="24"/>
        </w:rPr>
      </w:pPr>
    </w:p>
    <w:p w14:paraId="54FFAA99" w14:textId="77777777" w:rsidR="00C436A8" w:rsidRDefault="00C436A8" w:rsidP="00D076DC">
      <w:pPr>
        <w:rPr>
          <w:rFonts w:ascii="Franklin Gothic Book" w:hAnsi="Franklin Gothic Book" w:cstheme="minorHAnsi"/>
          <w:sz w:val="24"/>
        </w:rPr>
      </w:pPr>
    </w:p>
    <w:p w14:paraId="6F4085AC" w14:textId="77777777" w:rsidR="00C436A8" w:rsidRDefault="00C436A8" w:rsidP="00D076DC">
      <w:pPr>
        <w:rPr>
          <w:rFonts w:ascii="Franklin Gothic Book" w:hAnsi="Franklin Gothic Book" w:cstheme="minorHAnsi"/>
          <w:sz w:val="24"/>
        </w:rPr>
      </w:pPr>
    </w:p>
    <w:p w14:paraId="19550C60" w14:textId="77777777" w:rsidR="00C436A8" w:rsidRDefault="00C436A8" w:rsidP="00D076DC">
      <w:pPr>
        <w:rPr>
          <w:rFonts w:ascii="Franklin Gothic Book" w:hAnsi="Franklin Gothic Book" w:cstheme="minorHAnsi"/>
          <w:sz w:val="24"/>
        </w:rPr>
      </w:pPr>
    </w:p>
    <w:p w14:paraId="6EC88023" w14:textId="77777777" w:rsidR="00C436A8" w:rsidRDefault="00C436A8" w:rsidP="00D076DC">
      <w:pPr>
        <w:rPr>
          <w:rFonts w:ascii="Franklin Gothic Book" w:hAnsi="Franklin Gothic Book" w:cstheme="minorHAnsi"/>
          <w:sz w:val="24"/>
        </w:rPr>
      </w:pPr>
    </w:p>
    <w:p w14:paraId="1CE8A093" w14:textId="77777777" w:rsidR="00C436A8" w:rsidRDefault="00C436A8" w:rsidP="00D076DC">
      <w:pPr>
        <w:rPr>
          <w:rFonts w:ascii="Franklin Gothic Book" w:hAnsi="Franklin Gothic Book" w:cstheme="minorHAnsi"/>
          <w:sz w:val="24"/>
        </w:rPr>
      </w:pPr>
    </w:p>
    <w:p w14:paraId="2364E392" w14:textId="77777777" w:rsidR="00C436A8" w:rsidRDefault="00C436A8" w:rsidP="00D076DC">
      <w:pPr>
        <w:rPr>
          <w:rFonts w:ascii="Franklin Gothic Book" w:hAnsi="Franklin Gothic Book" w:cstheme="minorHAnsi"/>
          <w:sz w:val="24"/>
        </w:rPr>
      </w:pPr>
    </w:p>
    <w:p w14:paraId="707B2C68" w14:textId="77777777" w:rsidR="00C436A8" w:rsidRDefault="00C436A8" w:rsidP="00D076DC">
      <w:pPr>
        <w:rPr>
          <w:rFonts w:ascii="Franklin Gothic Book" w:hAnsi="Franklin Gothic Book" w:cstheme="minorHAnsi"/>
          <w:sz w:val="24"/>
        </w:rPr>
      </w:pPr>
    </w:p>
    <w:p w14:paraId="40637FDA" w14:textId="77777777" w:rsidR="00C436A8" w:rsidRDefault="00C436A8" w:rsidP="00D076DC">
      <w:pPr>
        <w:rPr>
          <w:rFonts w:ascii="Franklin Gothic Book" w:hAnsi="Franklin Gothic Book" w:cstheme="minorHAnsi"/>
          <w:sz w:val="24"/>
        </w:rPr>
      </w:pPr>
    </w:p>
    <w:p w14:paraId="442CA197" w14:textId="77777777" w:rsidR="00C436A8" w:rsidRDefault="00C436A8" w:rsidP="00D076DC">
      <w:pPr>
        <w:rPr>
          <w:rFonts w:ascii="Franklin Gothic Book" w:hAnsi="Franklin Gothic Book" w:cstheme="minorHAnsi"/>
          <w:sz w:val="24"/>
        </w:rPr>
      </w:pPr>
    </w:p>
    <w:p w14:paraId="7F3FFE0F" w14:textId="77777777" w:rsidR="00C436A8" w:rsidRDefault="00C436A8" w:rsidP="00D076DC">
      <w:pPr>
        <w:rPr>
          <w:rFonts w:ascii="Franklin Gothic Book" w:hAnsi="Franklin Gothic Book" w:cstheme="minorHAnsi"/>
          <w:sz w:val="24"/>
        </w:rPr>
      </w:pPr>
    </w:p>
    <w:p w14:paraId="55028E58" w14:textId="77777777" w:rsidR="00C436A8" w:rsidRDefault="00C436A8" w:rsidP="00D076DC">
      <w:pPr>
        <w:rPr>
          <w:rFonts w:ascii="Franklin Gothic Book" w:hAnsi="Franklin Gothic Book" w:cstheme="minorHAnsi"/>
          <w:sz w:val="24"/>
        </w:rPr>
      </w:pPr>
    </w:p>
    <w:p w14:paraId="5E1B9A69" w14:textId="77777777" w:rsidR="00C436A8" w:rsidRDefault="00C436A8" w:rsidP="00D076DC">
      <w:pPr>
        <w:rPr>
          <w:rFonts w:ascii="Franklin Gothic Book" w:hAnsi="Franklin Gothic Book" w:cstheme="minorHAnsi"/>
          <w:sz w:val="24"/>
        </w:rPr>
      </w:pPr>
    </w:p>
    <w:p w14:paraId="63FFA32E" w14:textId="77777777" w:rsidR="00C436A8" w:rsidRDefault="00C436A8" w:rsidP="00D076DC">
      <w:pPr>
        <w:rPr>
          <w:rFonts w:ascii="Franklin Gothic Book" w:hAnsi="Franklin Gothic Book" w:cstheme="minorHAnsi"/>
          <w:sz w:val="24"/>
        </w:rPr>
      </w:pPr>
    </w:p>
    <w:p w14:paraId="61241146" w14:textId="77777777" w:rsidR="00C436A8" w:rsidRPr="00D076DC" w:rsidRDefault="00C436A8" w:rsidP="00D076DC">
      <w:pPr>
        <w:rPr>
          <w:rFonts w:ascii="Franklin Gothic Book" w:hAnsi="Franklin Gothic Book" w:cstheme="minorHAnsi"/>
          <w:sz w:val="24"/>
        </w:rPr>
      </w:pPr>
    </w:p>
    <w:sectPr w:rsidR="00C436A8" w:rsidRPr="00D076DC" w:rsidSect="00685ADC">
      <w:headerReference w:type="default" r:id="rId10"/>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44F78" w14:textId="77777777" w:rsidR="00176A8A" w:rsidRDefault="00176A8A">
      <w:pPr>
        <w:spacing w:after="0" w:line="240" w:lineRule="auto"/>
      </w:pPr>
      <w:r>
        <w:separator/>
      </w:r>
    </w:p>
  </w:endnote>
  <w:endnote w:type="continuationSeparator" w:id="0">
    <w:p w14:paraId="595F61A1" w14:textId="77777777" w:rsidR="00176A8A" w:rsidRDefault="001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3E907" w14:textId="77777777" w:rsidR="00176A8A" w:rsidRDefault="00176A8A">
      <w:pPr>
        <w:spacing w:after="0" w:line="240" w:lineRule="auto"/>
      </w:pPr>
      <w:r>
        <w:separator/>
      </w:r>
    </w:p>
  </w:footnote>
  <w:footnote w:type="continuationSeparator" w:id="0">
    <w:p w14:paraId="4F83F307" w14:textId="77777777" w:rsidR="00176A8A" w:rsidRDefault="001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003C" w14:textId="77777777" w:rsidR="00F202D4" w:rsidRDefault="00805F3C" w:rsidP="00805F3C">
    <w:pPr>
      <w:pStyle w:val="Header"/>
      <w:jc w:val="right"/>
    </w:pPr>
    <w:r>
      <w:rPr>
        <w:b/>
        <w:noProof/>
        <w:sz w:val="28"/>
        <w:szCs w:val="28"/>
        <w:lang w:eastAsia="en-GB"/>
      </w:rPr>
      <w:drawing>
        <wp:inline distT="0" distB="0" distL="0" distR="0" wp14:anchorId="6BABB7D6" wp14:editId="35B87977">
          <wp:extent cx="1376045" cy="93234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652" cy="9510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22562961">
    <w:abstractNumId w:val="1"/>
  </w:num>
  <w:num w:numId="2" w16cid:durableId="1722824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06307"/>
    <w:rsid w:val="00013A7D"/>
    <w:rsid w:val="00030891"/>
    <w:rsid w:val="00035D60"/>
    <w:rsid w:val="0004610D"/>
    <w:rsid w:val="0006766C"/>
    <w:rsid w:val="00070A9B"/>
    <w:rsid w:val="0007422D"/>
    <w:rsid w:val="000B32DE"/>
    <w:rsid w:val="000B5363"/>
    <w:rsid w:val="000D2A34"/>
    <w:rsid w:val="000D31C3"/>
    <w:rsid w:val="000E082F"/>
    <w:rsid w:val="000E38C0"/>
    <w:rsid w:val="000F5E1D"/>
    <w:rsid w:val="0011388A"/>
    <w:rsid w:val="00142EEA"/>
    <w:rsid w:val="001611DE"/>
    <w:rsid w:val="0017235C"/>
    <w:rsid w:val="00176A8A"/>
    <w:rsid w:val="001962EF"/>
    <w:rsid w:val="001A3B0B"/>
    <w:rsid w:val="001E2AA8"/>
    <w:rsid w:val="001E66E0"/>
    <w:rsid w:val="001F3893"/>
    <w:rsid w:val="001F67EE"/>
    <w:rsid w:val="00226025"/>
    <w:rsid w:val="00230BC4"/>
    <w:rsid w:val="00237389"/>
    <w:rsid w:val="0025008D"/>
    <w:rsid w:val="00265112"/>
    <w:rsid w:val="00270C74"/>
    <w:rsid w:val="002856B1"/>
    <w:rsid w:val="00295E2B"/>
    <w:rsid w:val="00296C04"/>
    <w:rsid w:val="002B5F88"/>
    <w:rsid w:val="002C7CD7"/>
    <w:rsid w:val="002E6A82"/>
    <w:rsid w:val="002F4AA3"/>
    <w:rsid w:val="002F53BB"/>
    <w:rsid w:val="003028C2"/>
    <w:rsid w:val="0030346B"/>
    <w:rsid w:val="00310823"/>
    <w:rsid w:val="003123A0"/>
    <w:rsid w:val="00320B15"/>
    <w:rsid w:val="003406A8"/>
    <w:rsid w:val="00353AAF"/>
    <w:rsid w:val="003628CF"/>
    <w:rsid w:val="00375E5C"/>
    <w:rsid w:val="00380D93"/>
    <w:rsid w:val="00390607"/>
    <w:rsid w:val="003966BF"/>
    <w:rsid w:val="003A4677"/>
    <w:rsid w:val="003B521F"/>
    <w:rsid w:val="003C5034"/>
    <w:rsid w:val="003D4333"/>
    <w:rsid w:val="003E4630"/>
    <w:rsid w:val="003F13A5"/>
    <w:rsid w:val="00425E0F"/>
    <w:rsid w:val="004277CD"/>
    <w:rsid w:val="00430306"/>
    <w:rsid w:val="004305C9"/>
    <w:rsid w:val="0043259B"/>
    <w:rsid w:val="0043465D"/>
    <w:rsid w:val="0043580E"/>
    <w:rsid w:val="00444EB2"/>
    <w:rsid w:val="004A3190"/>
    <w:rsid w:val="004B771F"/>
    <w:rsid w:val="004B7AF3"/>
    <w:rsid w:val="004D7CE2"/>
    <w:rsid w:val="004F1236"/>
    <w:rsid w:val="005070FC"/>
    <w:rsid w:val="00520F44"/>
    <w:rsid w:val="0052398D"/>
    <w:rsid w:val="00541B50"/>
    <w:rsid w:val="005460EF"/>
    <w:rsid w:val="00555B86"/>
    <w:rsid w:val="00561B1D"/>
    <w:rsid w:val="00580445"/>
    <w:rsid w:val="00584D88"/>
    <w:rsid w:val="005869DE"/>
    <w:rsid w:val="00595F1D"/>
    <w:rsid w:val="00596339"/>
    <w:rsid w:val="005C0525"/>
    <w:rsid w:val="005D68E2"/>
    <w:rsid w:val="005E683C"/>
    <w:rsid w:val="005F0282"/>
    <w:rsid w:val="006010E5"/>
    <w:rsid w:val="00672910"/>
    <w:rsid w:val="00680866"/>
    <w:rsid w:val="006855D4"/>
    <w:rsid w:val="00685ADC"/>
    <w:rsid w:val="00687411"/>
    <w:rsid w:val="006B4BA4"/>
    <w:rsid w:val="006B6629"/>
    <w:rsid w:val="006F48AA"/>
    <w:rsid w:val="00725CBD"/>
    <w:rsid w:val="00733AC9"/>
    <w:rsid w:val="00753DB6"/>
    <w:rsid w:val="00771955"/>
    <w:rsid w:val="00772E79"/>
    <w:rsid w:val="00777EA8"/>
    <w:rsid w:val="007A2CC8"/>
    <w:rsid w:val="007A2E81"/>
    <w:rsid w:val="007C036B"/>
    <w:rsid w:val="007D0D28"/>
    <w:rsid w:val="007F6826"/>
    <w:rsid w:val="007F75A5"/>
    <w:rsid w:val="00805F3C"/>
    <w:rsid w:val="00812F28"/>
    <w:rsid w:val="00812FE6"/>
    <w:rsid w:val="008278BC"/>
    <w:rsid w:val="008328B2"/>
    <w:rsid w:val="00833891"/>
    <w:rsid w:val="0083552B"/>
    <w:rsid w:val="00845944"/>
    <w:rsid w:val="00852CC6"/>
    <w:rsid w:val="00871770"/>
    <w:rsid w:val="00875239"/>
    <w:rsid w:val="00897DFF"/>
    <w:rsid w:val="008D63B5"/>
    <w:rsid w:val="008F0997"/>
    <w:rsid w:val="00906283"/>
    <w:rsid w:val="009119AF"/>
    <w:rsid w:val="0091373D"/>
    <w:rsid w:val="00924728"/>
    <w:rsid w:val="009273F7"/>
    <w:rsid w:val="00930699"/>
    <w:rsid w:val="00936FAF"/>
    <w:rsid w:val="0094227D"/>
    <w:rsid w:val="009437D3"/>
    <w:rsid w:val="00961694"/>
    <w:rsid w:val="009842AC"/>
    <w:rsid w:val="009A2A80"/>
    <w:rsid w:val="009C05D7"/>
    <w:rsid w:val="009C1BFC"/>
    <w:rsid w:val="009D12D5"/>
    <w:rsid w:val="009E613E"/>
    <w:rsid w:val="009F5FE1"/>
    <w:rsid w:val="009F7737"/>
    <w:rsid w:val="00A0072D"/>
    <w:rsid w:val="00A263F4"/>
    <w:rsid w:val="00A52ABE"/>
    <w:rsid w:val="00A729D2"/>
    <w:rsid w:val="00A82AFB"/>
    <w:rsid w:val="00A86036"/>
    <w:rsid w:val="00A96DF1"/>
    <w:rsid w:val="00AB21A9"/>
    <w:rsid w:val="00AD3587"/>
    <w:rsid w:val="00AF06F4"/>
    <w:rsid w:val="00AF6216"/>
    <w:rsid w:val="00B03C82"/>
    <w:rsid w:val="00B0499C"/>
    <w:rsid w:val="00B31A7B"/>
    <w:rsid w:val="00B400EC"/>
    <w:rsid w:val="00B705C1"/>
    <w:rsid w:val="00B718F7"/>
    <w:rsid w:val="00B7490B"/>
    <w:rsid w:val="00B80284"/>
    <w:rsid w:val="00B93556"/>
    <w:rsid w:val="00B95415"/>
    <w:rsid w:val="00B9697E"/>
    <w:rsid w:val="00B97A9A"/>
    <w:rsid w:val="00BA6185"/>
    <w:rsid w:val="00BB4E48"/>
    <w:rsid w:val="00BC1EFB"/>
    <w:rsid w:val="00C1654E"/>
    <w:rsid w:val="00C20A5D"/>
    <w:rsid w:val="00C272CC"/>
    <w:rsid w:val="00C43420"/>
    <w:rsid w:val="00C436A8"/>
    <w:rsid w:val="00C53289"/>
    <w:rsid w:val="00C663BC"/>
    <w:rsid w:val="00C9102A"/>
    <w:rsid w:val="00CA0EC7"/>
    <w:rsid w:val="00CA2FF4"/>
    <w:rsid w:val="00CE316C"/>
    <w:rsid w:val="00CF1563"/>
    <w:rsid w:val="00D076DC"/>
    <w:rsid w:val="00D13EE6"/>
    <w:rsid w:val="00D16DB6"/>
    <w:rsid w:val="00D221E9"/>
    <w:rsid w:val="00D42EBF"/>
    <w:rsid w:val="00D7754F"/>
    <w:rsid w:val="00D8189C"/>
    <w:rsid w:val="00D84C7F"/>
    <w:rsid w:val="00DC2ABF"/>
    <w:rsid w:val="00DC43AB"/>
    <w:rsid w:val="00DC566A"/>
    <w:rsid w:val="00DF0301"/>
    <w:rsid w:val="00E04D53"/>
    <w:rsid w:val="00E16C9D"/>
    <w:rsid w:val="00E628FE"/>
    <w:rsid w:val="00E72D95"/>
    <w:rsid w:val="00E87293"/>
    <w:rsid w:val="00E93EF7"/>
    <w:rsid w:val="00EA3FDF"/>
    <w:rsid w:val="00EB4D0E"/>
    <w:rsid w:val="00EC4881"/>
    <w:rsid w:val="00EE73DA"/>
    <w:rsid w:val="00EF2A0F"/>
    <w:rsid w:val="00F12345"/>
    <w:rsid w:val="00F202D4"/>
    <w:rsid w:val="00F20597"/>
    <w:rsid w:val="00F43DC4"/>
    <w:rsid w:val="00F47222"/>
    <w:rsid w:val="00F72FD3"/>
    <w:rsid w:val="00F76706"/>
    <w:rsid w:val="00F773D2"/>
    <w:rsid w:val="00F84E4C"/>
    <w:rsid w:val="00F97D4C"/>
    <w:rsid w:val="00FB2089"/>
    <w:rsid w:val="00FB4C78"/>
    <w:rsid w:val="00FF6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7352F"/>
  <w15:docId w15:val="{8A618701-1955-4682-A70F-544F02A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804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MediaLengthInSeconds xmlns="f0ac8115-f2d0-4ce6-bcba-2e61d04bd675" xsi:nil="true"/>
    <SharedWithUsers xmlns="8dc161b3-57f8-4e2f-8c33-e2a34b51103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6" ma:contentTypeDescription="Create a new document." ma:contentTypeScope="" ma:versionID="01e091b85c08ba5e8675a1c62291d210">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711176cd1caf554b55157b5eaadb1820"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2F286-779D-4039-B4F1-3892B1E15E28}">
  <ds:schemaRefs>
    <ds:schemaRef ds:uri="http://schemas.microsoft.com/sharepoint/v3/contenttype/forms"/>
  </ds:schemaRefs>
</ds:datastoreItem>
</file>

<file path=customXml/itemProps2.xml><?xml version="1.0" encoding="utf-8"?>
<ds:datastoreItem xmlns:ds="http://schemas.openxmlformats.org/officeDocument/2006/customXml" ds:itemID="{31288576-151B-4873-AE9D-6EA570DAF130}">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customXml/itemProps3.xml><?xml version="1.0" encoding="utf-8"?>
<ds:datastoreItem xmlns:ds="http://schemas.openxmlformats.org/officeDocument/2006/customXml" ds:itemID="{BD2C0525-DBCA-4067-A9C5-E6B5140E8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8115-f2d0-4ce6-bcba-2e61d04bd675"/>
    <ds:schemaRef ds:uri="8dc161b3-57f8-4e2f-8c33-e2a34b511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Browning</dc:creator>
  <cp:lastModifiedBy>Mr A Jones</cp:lastModifiedBy>
  <cp:revision>50</cp:revision>
  <cp:lastPrinted>2019-12-05T08:10:00Z</cp:lastPrinted>
  <dcterms:created xsi:type="dcterms:W3CDTF">2021-09-08T11:04:00Z</dcterms:created>
  <dcterms:modified xsi:type="dcterms:W3CDTF">2026-01-12T10:21:00Z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Order">
    <vt:r8>9743600</vt:r8>
  </property>
  <property fmtid="{D5CDD505-2E9C-101B-9397-08002B2CF9AE}" pid="4" name="MediaServiceImageTags">
    <vt:lpwstr/>
  </property>
</Properties>
</file>